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6B83" w:rsidRDefault="002A3E39">
      <w:pPr>
        <w:pStyle w:val="Standard"/>
        <w:jc w:val="center"/>
        <w:rPr>
          <w:b/>
          <w:bCs/>
        </w:rPr>
      </w:pPr>
      <w:r>
        <w:rPr>
          <w:b/>
          <w:bCs/>
        </w:rPr>
        <w:t>ПРОТОКОЛ</w:t>
      </w:r>
    </w:p>
    <w:p w:rsidR="007A6B83" w:rsidRDefault="002A3E39">
      <w:pPr>
        <w:pStyle w:val="Standard"/>
        <w:jc w:val="center"/>
      </w:pPr>
      <w:r>
        <w:t xml:space="preserve">заседания Совета </w:t>
      </w:r>
      <w:r w:rsidR="00F77C4E">
        <w:t>Саморегулируемой организации Региональной ассоциации</w:t>
      </w:r>
      <w:r>
        <w:t xml:space="preserve"> оценщиков </w:t>
      </w:r>
      <w:r w:rsidR="00E27298">
        <w:br/>
      </w:r>
      <w:r>
        <w:t xml:space="preserve">(Совета </w:t>
      </w:r>
      <w:r w:rsidR="00F77C4E">
        <w:t>Ассоциации</w:t>
      </w:r>
      <w:r>
        <w:t>)</w:t>
      </w:r>
    </w:p>
    <w:p w:rsidR="007A6B83" w:rsidRDefault="007A6B83">
      <w:pPr>
        <w:pStyle w:val="Standard"/>
        <w:jc w:val="center"/>
      </w:pPr>
    </w:p>
    <w:p w:rsidR="007A6B83" w:rsidRDefault="001B57CA">
      <w:pPr>
        <w:pStyle w:val="Standard"/>
        <w:jc w:val="both"/>
      </w:pPr>
      <w:r>
        <w:t>08</w:t>
      </w:r>
      <w:r w:rsidR="00C161D5">
        <w:t xml:space="preserve"> </w:t>
      </w:r>
      <w:r w:rsidR="00F35E1F">
        <w:t>мая</w:t>
      </w:r>
      <w:r w:rsidR="00C161D5">
        <w:t xml:space="preserve"> 2018</w:t>
      </w:r>
      <w:r w:rsidR="002A3E39">
        <w:t xml:space="preserve"> года                                                           </w:t>
      </w:r>
      <w:r w:rsidR="00A13798">
        <w:t xml:space="preserve">   </w:t>
      </w:r>
      <w:r w:rsidR="002A3E39">
        <w:t xml:space="preserve">            </w:t>
      </w:r>
      <w:r w:rsidR="00BF24E2">
        <w:t xml:space="preserve">       </w:t>
      </w:r>
      <w:r w:rsidR="00CA4ACA">
        <w:t xml:space="preserve">                   </w:t>
      </w:r>
      <w:r w:rsidR="00E27298">
        <w:t xml:space="preserve">        </w:t>
      </w:r>
      <w:r w:rsidR="00363194">
        <w:t xml:space="preserve"> </w:t>
      </w:r>
      <w:r w:rsidR="002A3E39">
        <w:t>г.</w:t>
      </w:r>
      <w:r w:rsidR="00BF24E2">
        <w:t xml:space="preserve"> </w:t>
      </w:r>
      <w:r w:rsidR="002A3E39">
        <w:t>Краснодар</w:t>
      </w:r>
    </w:p>
    <w:p w:rsidR="007A6B83" w:rsidRDefault="002A3E39">
      <w:pPr>
        <w:pStyle w:val="Standard"/>
        <w:jc w:val="both"/>
      </w:pPr>
      <w:r>
        <w:t xml:space="preserve"> </w:t>
      </w:r>
    </w:p>
    <w:p w:rsidR="007A6B83" w:rsidRDefault="002A3E39">
      <w:pPr>
        <w:pStyle w:val="Standard"/>
        <w:jc w:val="both"/>
      </w:pPr>
      <w:r>
        <w:rPr>
          <w:b/>
          <w:bCs/>
        </w:rPr>
        <w:t>Место проведения</w:t>
      </w:r>
      <w:r>
        <w:t>: г.</w:t>
      </w:r>
      <w:r w:rsidR="00F21F43">
        <w:t xml:space="preserve"> </w:t>
      </w:r>
      <w:r>
        <w:t>Краснодар, ул.</w:t>
      </w:r>
      <w:r w:rsidR="00F21F43">
        <w:t xml:space="preserve"> </w:t>
      </w:r>
      <w:r>
        <w:t>Комсомольская, 45</w:t>
      </w:r>
    </w:p>
    <w:p w:rsidR="007A6B83" w:rsidRDefault="007A6B83">
      <w:pPr>
        <w:pStyle w:val="Standard"/>
        <w:jc w:val="both"/>
      </w:pPr>
    </w:p>
    <w:p w:rsidR="007A6B83" w:rsidRDefault="002A3E39">
      <w:pPr>
        <w:pStyle w:val="Standard"/>
        <w:jc w:val="both"/>
      </w:pPr>
      <w:r>
        <w:t>Всего членов</w:t>
      </w:r>
      <w:r w:rsidR="004136C8">
        <w:t xml:space="preserve"> в</w:t>
      </w:r>
      <w:r>
        <w:t xml:space="preserve"> Совете </w:t>
      </w:r>
      <w:r w:rsidR="00AC5814">
        <w:t>Ассоциации</w:t>
      </w:r>
      <w:r>
        <w:t xml:space="preserve"> — 7.</w:t>
      </w:r>
    </w:p>
    <w:p w:rsidR="007A6B83" w:rsidRDefault="007A6B83">
      <w:pPr>
        <w:pStyle w:val="Standard"/>
        <w:jc w:val="both"/>
      </w:pPr>
    </w:p>
    <w:p w:rsidR="007A6B83" w:rsidRDefault="004457C9">
      <w:pPr>
        <w:pStyle w:val="Standard"/>
        <w:jc w:val="both"/>
      </w:pPr>
      <w:r>
        <w:t>В заседании участвуют 4 члена</w:t>
      </w:r>
      <w:r w:rsidR="002A3E39">
        <w:t xml:space="preserve"> Совета </w:t>
      </w:r>
      <w:r w:rsidR="00AC5814">
        <w:t>Ассоциации</w:t>
      </w:r>
      <w:r w:rsidR="002A3E39">
        <w:t>.</w:t>
      </w:r>
    </w:p>
    <w:p w:rsidR="007A6B83" w:rsidRDefault="007A6B83">
      <w:pPr>
        <w:pStyle w:val="Standard"/>
        <w:jc w:val="both"/>
        <w:rPr>
          <w:b/>
          <w:bCs/>
        </w:rPr>
      </w:pPr>
    </w:p>
    <w:p w:rsidR="007A6B83" w:rsidRDefault="002A3E39">
      <w:pPr>
        <w:pStyle w:val="Standard"/>
        <w:jc w:val="both"/>
        <w:rPr>
          <w:b/>
          <w:bCs/>
        </w:rPr>
      </w:pPr>
      <w:r>
        <w:rPr>
          <w:b/>
          <w:bCs/>
        </w:rPr>
        <w:t>Присутствовали:</w:t>
      </w:r>
    </w:p>
    <w:p w:rsidR="007A6B83" w:rsidRDefault="002A3E39">
      <w:pPr>
        <w:pStyle w:val="Standard"/>
        <w:jc w:val="both"/>
        <w:rPr>
          <w:i/>
          <w:iCs/>
        </w:rPr>
      </w:pPr>
      <w:r>
        <w:rPr>
          <w:i/>
          <w:iCs/>
        </w:rPr>
        <w:t xml:space="preserve">Президент Совета </w:t>
      </w:r>
      <w:r w:rsidR="00AC5814">
        <w:rPr>
          <w:i/>
          <w:iCs/>
        </w:rPr>
        <w:t>Ассоциации</w:t>
      </w:r>
      <w:r>
        <w:rPr>
          <w:i/>
          <w:iCs/>
        </w:rPr>
        <w:t xml:space="preserve"> Овчинников К.И.</w:t>
      </w:r>
    </w:p>
    <w:p w:rsidR="007E4C19" w:rsidRDefault="007E4C19" w:rsidP="007E4C19">
      <w:pPr>
        <w:pStyle w:val="Standard"/>
        <w:jc w:val="both"/>
        <w:rPr>
          <w:i/>
          <w:iCs/>
        </w:rPr>
      </w:pPr>
      <w:r>
        <w:rPr>
          <w:i/>
          <w:iCs/>
        </w:rPr>
        <w:t xml:space="preserve">Члены Совета </w:t>
      </w:r>
      <w:r w:rsidR="00AC5814">
        <w:rPr>
          <w:i/>
          <w:iCs/>
        </w:rPr>
        <w:t>Ассоциации</w:t>
      </w:r>
      <w:r>
        <w:rPr>
          <w:i/>
          <w:iCs/>
        </w:rPr>
        <w:t>:</w:t>
      </w:r>
    </w:p>
    <w:p w:rsidR="005511E7" w:rsidRPr="004174AC" w:rsidRDefault="00CA6D72" w:rsidP="005511E7">
      <w:pPr>
        <w:pStyle w:val="Standard"/>
        <w:rPr>
          <w:rFonts w:cs="Arial"/>
        </w:rPr>
      </w:pPr>
      <w:r>
        <w:rPr>
          <w:rFonts w:eastAsia="Arial" w:cs="Arial"/>
        </w:rPr>
        <w:t xml:space="preserve">Шульга </w:t>
      </w:r>
      <w:r w:rsidRPr="00CA6D72">
        <w:rPr>
          <w:rFonts w:eastAsia="Arial" w:cs="Arial"/>
        </w:rPr>
        <w:t>Оксана Владимировна</w:t>
      </w:r>
      <w:r>
        <w:rPr>
          <w:rFonts w:eastAsia="Arial" w:cs="Arial"/>
        </w:rPr>
        <w:t xml:space="preserve"> </w:t>
      </w:r>
      <w:r w:rsidRPr="00CA6D72">
        <w:rPr>
          <w:rFonts w:eastAsia="Arial" w:cs="Arial"/>
          <w:sz w:val="16"/>
          <w:szCs w:val="16"/>
        </w:rPr>
        <w:t>(по дов. Овчинников К.И.)</w:t>
      </w:r>
      <w:r w:rsidR="004174AC" w:rsidRPr="004174AC">
        <w:rPr>
          <w:rFonts w:eastAsia="Arial" w:cs="Arial"/>
        </w:rPr>
        <w:t xml:space="preserve"> </w:t>
      </w:r>
      <w:r w:rsidR="00061CA5" w:rsidRPr="004174AC">
        <w:rPr>
          <w:rFonts w:eastAsia="Arial" w:cs="Arial"/>
          <w:sz w:val="16"/>
          <w:szCs w:val="16"/>
        </w:rPr>
        <w:t xml:space="preserve"> </w:t>
      </w:r>
      <w:r w:rsidR="005511E7" w:rsidRPr="004174AC">
        <w:rPr>
          <w:rFonts w:eastAsia="Arial" w:cs="Arial"/>
        </w:rPr>
        <w:t>– член Ассоциации</w:t>
      </w:r>
      <w:r w:rsidR="005511E7" w:rsidRPr="004174AC">
        <w:rPr>
          <w:rFonts w:cs="Arial"/>
        </w:rPr>
        <w:t>;</w:t>
      </w:r>
    </w:p>
    <w:p w:rsidR="005511E7" w:rsidRPr="004174AC" w:rsidRDefault="00780C2E" w:rsidP="005511E7">
      <w:pPr>
        <w:pStyle w:val="Standard"/>
        <w:rPr>
          <w:rFonts w:cs="Arial"/>
        </w:rPr>
      </w:pPr>
      <w:r w:rsidRPr="004174AC">
        <w:rPr>
          <w:rFonts w:cs="Arial"/>
        </w:rPr>
        <w:t xml:space="preserve">Зайцева Виктория Александровна </w:t>
      </w:r>
      <w:r w:rsidR="005511E7" w:rsidRPr="004174AC">
        <w:rPr>
          <w:rFonts w:cs="Arial"/>
        </w:rPr>
        <w:t>– член Ассоциации;</w:t>
      </w:r>
    </w:p>
    <w:p w:rsidR="005511E7" w:rsidRPr="005511E7" w:rsidRDefault="001E3597" w:rsidP="005511E7">
      <w:pPr>
        <w:pStyle w:val="Standard"/>
        <w:tabs>
          <w:tab w:val="left" w:pos="990"/>
        </w:tabs>
        <w:jc w:val="both"/>
        <w:rPr>
          <w:rFonts w:eastAsia="Arial" w:cs="Arial"/>
        </w:rPr>
      </w:pPr>
      <w:r w:rsidRPr="004174AC">
        <w:rPr>
          <w:rFonts w:eastAsia="Arial" w:cs="Arial"/>
        </w:rPr>
        <w:t xml:space="preserve">Коржов Николай Николаевич </w:t>
      </w:r>
      <w:r w:rsidR="00CA6D72">
        <w:rPr>
          <w:rFonts w:eastAsia="Arial" w:cs="Arial"/>
          <w:sz w:val="16"/>
          <w:szCs w:val="16"/>
        </w:rPr>
        <w:t>(по дов. Овчинников К.</w:t>
      </w:r>
      <w:r w:rsidR="00780C2E" w:rsidRPr="004174AC">
        <w:rPr>
          <w:rFonts w:eastAsia="Arial" w:cs="Arial"/>
          <w:sz w:val="16"/>
          <w:szCs w:val="16"/>
        </w:rPr>
        <w:t>И.)</w:t>
      </w:r>
      <w:r w:rsidR="00061CA5" w:rsidRPr="004174AC">
        <w:rPr>
          <w:rFonts w:eastAsia="Arial" w:cs="Arial"/>
          <w:sz w:val="16"/>
          <w:szCs w:val="16"/>
        </w:rPr>
        <w:t xml:space="preserve"> </w:t>
      </w:r>
      <w:r w:rsidR="007F7AB5" w:rsidRPr="004174AC">
        <w:rPr>
          <w:rFonts w:eastAsia="Arial" w:cs="Arial"/>
        </w:rPr>
        <w:t>– член Ассоциации</w:t>
      </w:r>
      <w:r w:rsidR="005511E7" w:rsidRPr="004174AC">
        <w:rPr>
          <w:rFonts w:eastAsia="Arial" w:cs="Arial"/>
        </w:rPr>
        <w:t>.</w:t>
      </w:r>
    </w:p>
    <w:p w:rsidR="00AF1EF9" w:rsidRDefault="00AF1EF9">
      <w:pPr>
        <w:pStyle w:val="Standard"/>
        <w:tabs>
          <w:tab w:val="left" w:pos="990"/>
        </w:tabs>
        <w:jc w:val="both"/>
        <w:rPr>
          <w:rFonts w:eastAsia="Times New Roman" w:cs="Times New Roman"/>
          <w:color w:val="000000"/>
        </w:rPr>
      </w:pPr>
    </w:p>
    <w:p w:rsidR="007A6B83" w:rsidRDefault="002A3E39" w:rsidP="00D97A99">
      <w:pPr>
        <w:pStyle w:val="Standard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 xml:space="preserve">Совет </w:t>
      </w:r>
      <w:r w:rsidR="00AC5814">
        <w:rPr>
          <w:rFonts w:eastAsia="Times New Roman" w:cs="Times New Roman"/>
          <w:color w:val="000000"/>
        </w:rPr>
        <w:t>Ассоциации</w:t>
      </w:r>
      <w:r>
        <w:rPr>
          <w:rFonts w:eastAsia="Times New Roman" w:cs="Times New Roman"/>
          <w:color w:val="000000"/>
        </w:rPr>
        <w:t xml:space="preserve"> правомочен принимать решения по всем вопросам повестки дня.</w:t>
      </w:r>
    </w:p>
    <w:p w:rsidR="007A6B83" w:rsidRDefault="007A6B83" w:rsidP="00D97A99">
      <w:pPr>
        <w:pStyle w:val="Standard"/>
        <w:jc w:val="both"/>
        <w:rPr>
          <w:rFonts w:eastAsia="Times New Roman" w:cs="Times New Roman"/>
          <w:color w:val="000000"/>
        </w:rPr>
      </w:pPr>
    </w:p>
    <w:p w:rsidR="007A6B83" w:rsidRDefault="002A3E39" w:rsidP="00D97A99">
      <w:pPr>
        <w:pStyle w:val="Standard"/>
        <w:tabs>
          <w:tab w:val="left" w:pos="990"/>
        </w:tabs>
        <w:ind w:firstLine="705"/>
        <w:jc w:val="both"/>
      </w:pPr>
      <w:r>
        <w:rPr>
          <w:b/>
          <w:bCs/>
        </w:rPr>
        <w:t xml:space="preserve">Председательствующий </w:t>
      </w:r>
      <w:r>
        <w:t xml:space="preserve">на Заседании Совета </w:t>
      </w:r>
      <w:r w:rsidR="00AC5814">
        <w:t>Ассоциации</w:t>
      </w:r>
      <w:r>
        <w:t xml:space="preserve"> Овчинников К.И.</w:t>
      </w:r>
    </w:p>
    <w:p w:rsidR="00BD6920" w:rsidRDefault="002A3E39" w:rsidP="00BD6920">
      <w:pPr>
        <w:pStyle w:val="Standard"/>
        <w:tabs>
          <w:tab w:val="left" w:pos="990"/>
        </w:tabs>
        <w:ind w:firstLine="705"/>
        <w:jc w:val="both"/>
      </w:pPr>
      <w:r>
        <w:t xml:space="preserve">Секретарем назначена </w:t>
      </w:r>
      <w:r w:rsidR="00BD6920">
        <w:t>Абрамян М.Г.</w:t>
      </w:r>
    </w:p>
    <w:p w:rsidR="00BD3DBB" w:rsidRDefault="00BD3DBB">
      <w:pPr>
        <w:pStyle w:val="Standard"/>
        <w:tabs>
          <w:tab w:val="left" w:pos="990"/>
        </w:tabs>
        <w:ind w:firstLine="705"/>
        <w:jc w:val="both"/>
        <w:rPr>
          <w:rFonts w:eastAsia="Times New Roman" w:cs="Times New Roman"/>
          <w:color w:val="000000"/>
        </w:rPr>
      </w:pPr>
    </w:p>
    <w:p w:rsidR="007A6B83" w:rsidRDefault="002A3E39" w:rsidP="00D2564D">
      <w:pPr>
        <w:pStyle w:val="Standard"/>
        <w:tabs>
          <w:tab w:val="left" w:pos="990"/>
        </w:tabs>
        <w:jc w:val="center"/>
        <w:rPr>
          <w:rFonts w:eastAsia="Times New Roman" w:cs="Times New Roman"/>
          <w:b/>
          <w:color w:val="000000"/>
        </w:rPr>
      </w:pPr>
      <w:r>
        <w:rPr>
          <w:rFonts w:eastAsia="Times New Roman" w:cs="Times New Roman"/>
          <w:b/>
          <w:color w:val="000000"/>
        </w:rPr>
        <w:t>ПОВЕСТКА ДНЯ</w:t>
      </w:r>
    </w:p>
    <w:p w:rsidR="00AD52EF" w:rsidRDefault="00AD52EF" w:rsidP="00796CD2">
      <w:pPr>
        <w:pStyle w:val="a7"/>
        <w:numPr>
          <w:ilvl w:val="0"/>
          <w:numId w:val="7"/>
        </w:numPr>
        <w:jc w:val="both"/>
        <w:rPr>
          <w:color w:val="000000"/>
          <w:sz w:val="24"/>
          <w:szCs w:val="24"/>
          <w:shd w:val="clear" w:color="auto" w:fill="FFFFFF"/>
          <w:lang w:eastAsia="hi-IN" w:bidi="hi-IN"/>
        </w:rPr>
      </w:pPr>
      <w:r w:rsidRPr="00F600C1">
        <w:rPr>
          <w:color w:val="000000"/>
          <w:sz w:val="24"/>
          <w:szCs w:val="24"/>
          <w:shd w:val="clear" w:color="auto" w:fill="FFFFFF"/>
          <w:lang w:eastAsia="hi-IN" w:bidi="hi-IN"/>
        </w:rPr>
        <w:t>О принятии в члены Саморегулируемой организации Региональной ассоциации оценщиков.</w:t>
      </w:r>
    </w:p>
    <w:p w:rsidR="00F35E1F" w:rsidRDefault="00F35E1F" w:rsidP="00F35E1F">
      <w:pPr>
        <w:pStyle w:val="a7"/>
        <w:numPr>
          <w:ilvl w:val="0"/>
          <w:numId w:val="7"/>
        </w:numPr>
        <w:jc w:val="both"/>
        <w:rPr>
          <w:color w:val="000000"/>
          <w:sz w:val="24"/>
          <w:szCs w:val="24"/>
          <w:shd w:val="clear" w:color="auto" w:fill="FFFFFF"/>
          <w:lang w:eastAsia="hi-IN" w:bidi="hi-IN"/>
        </w:rPr>
      </w:pPr>
      <w:r w:rsidRPr="009E7EED">
        <w:rPr>
          <w:color w:val="000000"/>
          <w:sz w:val="24"/>
          <w:szCs w:val="24"/>
          <w:shd w:val="clear" w:color="auto" w:fill="FFFFFF"/>
          <w:lang w:eastAsia="hi-IN" w:bidi="hi-IN"/>
        </w:rPr>
        <w:t>О приостановлении права осуществления оценочной деятельности в Саморегулируемой организации Региональной ассоциации оценщиков.</w:t>
      </w:r>
    </w:p>
    <w:p w:rsidR="00F35E1F" w:rsidRPr="00F600C1" w:rsidRDefault="00F35E1F" w:rsidP="00F35E1F">
      <w:pPr>
        <w:pStyle w:val="a7"/>
        <w:ind w:left="1020"/>
        <w:jc w:val="both"/>
        <w:rPr>
          <w:color w:val="000000"/>
          <w:sz w:val="24"/>
          <w:szCs w:val="24"/>
          <w:shd w:val="clear" w:color="auto" w:fill="FFFFFF"/>
          <w:lang w:eastAsia="hi-IN" w:bidi="hi-IN"/>
        </w:rPr>
      </w:pPr>
    </w:p>
    <w:p w:rsidR="00AD52EF" w:rsidRPr="00F040C5" w:rsidRDefault="00AD52EF" w:rsidP="00AD52EF">
      <w:pPr>
        <w:pStyle w:val="Standard"/>
        <w:ind w:left="735"/>
        <w:rPr>
          <w:b/>
          <w:bCs/>
          <w:color w:val="000000"/>
          <w:u w:val="single"/>
          <w:shd w:val="clear" w:color="auto" w:fill="FFFFFF"/>
        </w:rPr>
      </w:pPr>
      <w:r w:rsidRPr="00A37EBD">
        <w:rPr>
          <w:b/>
          <w:bCs/>
          <w:color w:val="000000"/>
          <w:u w:val="single"/>
          <w:shd w:val="clear" w:color="auto" w:fill="FFFFFF"/>
        </w:rPr>
        <w:t>П</w:t>
      </w:r>
      <w:r w:rsidR="00ED5C4C">
        <w:rPr>
          <w:b/>
          <w:bCs/>
          <w:color w:val="000000"/>
          <w:u w:val="single"/>
          <w:shd w:val="clear" w:color="auto" w:fill="FFFFFF"/>
        </w:rPr>
        <w:t>о первому</w:t>
      </w:r>
      <w:r>
        <w:rPr>
          <w:b/>
          <w:bCs/>
          <w:color w:val="000000"/>
          <w:u w:val="single"/>
          <w:shd w:val="clear" w:color="auto" w:fill="FFFFFF"/>
        </w:rPr>
        <w:t xml:space="preserve"> вопросу повестки дня:</w:t>
      </w:r>
    </w:p>
    <w:p w:rsidR="00AD52EF" w:rsidRDefault="00AD52EF" w:rsidP="00AD52EF">
      <w:pPr>
        <w:pStyle w:val="Standard"/>
        <w:tabs>
          <w:tab w:val="left" w:pos="990"/>
        </w:tabs>
        <w:ind w:firstLine="705"/>
        <w:jc w:val="both"/>
      </w:pPr>
      <w:r>
        <w:rPr>
          <w:rFonts w:eastAsia="Times New Roman" w:cs="Times New Roman"/>
          <w:color w:val="000000"/>
        </w:rPr>
        <w:t xml:space="preserve">О принятии в члены </w:t>
      </w:r>
      <w:r>
        <w:t xml:space="preserve">Саморегулируемой организации Региональной ассоциации оценщиков </w:t>
      </w:r>
    </w:p>
    <w:p w:rsidR="00AD52EF" w:rsidRDefault="00AD52EF" w:rsidP="00AD52EF">
      <w:pPr>
        <w:pStyle w:val="Standard"/>
        <w:tabs>
          <w:tab w:val="left" w:pos="990"/>
        </w:tabs>
        <w:ind w:firstLine="705"/>
        <w:jc w:val="both"/>
        <w:rPr>
          <w:rFonts w:eastAsia="Times New Roman" w:cs="Times New Roman"/>
          <w:color w:val="000000"/>
        </w:rPr>
      </w:pPr>
      <w:r>
        <w:rPr>
          <w:b/>
          <w:bCs/>
        </w:rPr>
        <w:t xml:space="preserve">выступил </w:t>
      </w:r>
      <w:r>
        <w:t xml:space="preserve">председатель заседания, Президент Совета </w:t>
      </w:r>
      <w:r w:rsidRPr="00AC5814">
        <w:rPr>
          <w:rFonts w:cs="Arial"/>
        </w:rPr>
        <w:t>Ассоциации</w:t>
      </w:r>
      <w:r>
        <w:t xml:space="preserve"> Овчинников К. И.,</w:t>
      </w:r>
      <w:r>
        <w:rPr>
          <w:b/>
          <w:bCs/>
        </w:rPr>
        <w:t xml:space="preserve"> </w:t>
      </w:r>
      <w:r>
        <w:t xml:space="preserve">который </w:t>
      </w:r>
      <w:r>
        <w:rPr>
          <w:rFonts w:eastAsia="Times New Roman" w:cs="Times New Roman"/>
          <w:color w:val="000000"/>
        </w:rPr>
        <w:t xml:space="preserve">довел до сведения присутствующих, что по состоянию на дату проведения заседания в Ассоциацию поступили заявления о </w:t>
      </w:r>
      <w:r w:rsidR="003B1D0C">
        <w:rPr>
          <w:rFonts w:eastAsia="Times New Roman" w:cs="Times New Roman"/>
          <w:color w:val="000000"/>
        </w:rPr>
        <w:t>п</w:t>
      </w:r>
      <w:r w:rsidR="003708FA">
        <w:rPr>
          <w:rFonts w:eastAsia="Times New Roman" w:cs="Times New Roman"/>
          <w:color w:val="000000"/>
        </w:rPr>
        <w:t>ринятии в члены Ассоциации</w:t>
      </w:r>
      <w:r w:rsidRPr="00A80849">
        <w:rPr>
          <w:rFonts w:eastAsia="Times New Roman" w:cs="Times New Roman"/>
          <w:color w:val="000000"/>
        </w:rPr>
        <w:t>.</w:t>
      </w:r>
      <w:r w:rsidR="00574864">
        <w:rPr>
          <w:rFonts w:eastAsia="Times New Roman" w:cs="Times New Roman"/>
          <w:color w:val="000000"/>
        </w:rPr>
        <w:t xml:space="preserve"> Претендент</w:t>
      </w:r>
      <w:r w:rsidR="00E55A3E">
        <w:rPr>
          <w:rFonts w:eastAsia="Times New Roman" w:cs="Times New Roman"/>
          <w:color w:val="000000"/>
        </w:rPr>
        <w:t>ы, подавшие заявления, соответствую</w:t>
      </w:r>
      <w:r>
        <w:rPr>
          <w:rFonts w:eastAsia="Times New Roman" w:cs="Times New Roman"/>
          <w:color w:val="000000"/>
        </w:rPr>
        <w:t xml:space="preserve">т требованиям к оценщикам, установленным ФЗ «Об оценочной деятельности в Российской Федерации» от 29.07.1998 года №135-ФЗ. В связи с чем, Председатель заседания Президент Совета </w:t>
      </w:r>
      <w:r w:rsidRPr="00AC5814">
        <w:rPr>
          <w:rFonts w:eastAsia="Times New Roman" w:cs="Times New Roman"/>
          <w:color w:val="000000"/>
        </w:rPr>
        <w:t xml:space="preserve">Ассоциации </w:t>
      </w:r>
      <w:r>
        <w:rPr>
          <w:rFonts w:eastAsia="Times New Roman" w:cs="Times New Roman"/>
          <w:color w:val="000000"/>
        </w:rPr>
        <w:t xml:space="preserve">Овчинников К.И. предложил принять в члены </w:t>
      </w:r>
      <w:r w:rsidRPr="00AC5814">
        <w:rPr>
          <w:rFonts w:eastAsia="Times New Roman" w:cs="Times New Roman"/>
          <w:color w:val="000000"/>
        </w:rPr>
        <w:t>Саморегулируемой организации Региональной ассоциации</w:t>
      </w:r>
      <w:r w:rsidR="001E4CDA">
        <w:rPr>
          <w:rFonts w:eastAsia="Times New Roman" w:cs="Times New Roman"/>
          <w:color w:val="000000"/>
        </w:rPr>
        <w:t xml:space="preserve"> оценщиков</w:t>
      </w:r>
      <w:r>
        <w:rPr>
          <w:rFonts w:eastAsia="Times New Roman" w:cs="Times New Roman"/>
          <w:color w:val="000000"/>
        </w:rPr>
        <w:t>:</w:t>
      </w:r>
    </w:p>
    <w:p w:rsidR="00F600C1" w:rsidRDefault="00F600C1" w:rsidP="00AD52EF">
      <w:pPr>
        <w:pStyle w:val="Standard"/>
        <w:tabs>
          <w:tab w:val="left" w:pos="990"/>
        </w:tabs>
        <w:ind w:firstLine="705"/>
        <w:jc w:val="both"/>
        <w:rPr>
          <w:rFonts w:eastAsia="Times New Roman" w:cs="Times New Roman"/>
          <w:color w:val="000000"/>
        </w:rPr>
      </w:pPr>
    </w:p>
    <w:tbl>
      <w:tblPr>
        <w:tblW w:w="586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82"/>
        <w:gridCol w:w="3686"/>
      </w:tblGrid>
      <w:tr w:rsidR="00EA60CE" w:rsidTr="00EA60CE">
        <w:trPr>
          <w:trHeight w:val="661"/>
        </w:trPr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60CE" w:rsidRDefault="00EA60CE" w:rsidP="00336259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60CE" w:rsidRDefault="00EA60CE" w:rsidP="00336259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Регион</w:t>
            </w:r>
          </w:p>
        </w:tc>
      </w:tr>
      <w:tr w:rsidR="00EA60CE" w:rsidRPr="001B57CA" w:rsidTr="00EA60CE"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60CE" w:rsidRPr="001B57CA" w:rsidRDefault="00EA60CE" w:rsidP="001B57CA">
            <w:pPr>
              <w:ind w:right="300"/>
              <w:jc w:val="center"/>
              <w:rPr>
                <w:bCs/>
                <w:sz w:val="24"/>
                <w:szCs w:val="24"/>
              </w:rPr>
            </w:pPr>
            <w:r w:rsidRPr="001B57CA">
              <w:rPr>
                <w:bCs/>
                <w:sz w:val="24"/>
                <w:szCs w:val="24"/>
              </w:rPr>
              <w:t>Новоселов</w:t>
            </w:r>
          </w:p>
          <w:p w:rsidR="00EA60CE" w:rsidRPr="001B57CA" w:rsidRDefault="00EA60CE" w:rsidP="001B57CA">
            <w:pPr>
              <w:ind w:right="300"/>
              <w:jc w:val="center"/>
              <w:rPr>
                <w:bCs/>
                <w:sz w:val="24"/>
                <w:szCs w:val="24"/>
              </w:rPr>
            </w:pPr>
            <w:r w:rsidRPr="001B57CA">
              <w:rPr>
                <w:bCs/>
                <w:sz w:val="24"/>
                <w:szCs w:val="24"/>
              </w:rPr>
              <w:t>Дмитрий Владимирович</w:t>
            </w:r>
          </w:p>
          <w:p w:rsidR="00EA60CE" w:rsidRPr="001B57CA" w:rsidRDefault="00EA60CE" w:rsidP="00E00EFF">
            <w:pPr>
              <w:jc w:val="both"/>
              <w:rPr>
                <w:rFonts w:eastAsia="Lucida Sans Unicode"/>
                <w:sz w:val="24"/>
                <w:szCs w:val="24"/>
                <w:lang w:eastAsia="hi-IN" w:bidi="hi-IN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60CE" w:rsidRPr="001B57CA" w:rsidRDefault="00EA60CE" w:rsidP="00EA60CE">
            <w:pPr>
              <w:jc w:val="center"/>
              <w:rPr>
                <w:kern w:val="0"/>
                <w:sz w:val="24"/>
                <w:szCs w:val="24"/>
                <w:lang w:eastAsia="ar-SA"/>
              </w:rPr>
            </w:pPr>
            <w:r>
              <w:rPr>
                <w:kern w:val="0"/>
                <w:sz w:val="24"/>
                <w:szCs w:val="24"/>
                <w:lang w:eastAsia="ar-SA"/>
              </w:rPr>
              <w:t>г. Тюмень</w:t>
            </w:r>
          </w:p>
        </w:tc>
      </w:tr>
      <w:tr w:rsidR="00EA60CE" w:rsidRPr="001B57CA" w:rsidTr="00EA60CE"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60CE" w:rsidRDefault="00EA60CE" w:rsidP="001B57CA">
            <w:pPr>
              <w:ind w:left="435" w:right="300"/>
              <w:jc w:val="center"/>
              <w:rPr>
                <w:b/>
                <w:bCs/>
                <w:sz w:val="22"/>
                <w:szCs w:val="22"/>
              </w:rPr>
            </w:pPr>
          </w:p>
          <w:p w:rsidR="00EA60CE" w:rsidRPr="001B57CA" w:rsidRDefault="00EA60CE" w:rsidP="001B57CA">
            <w:pPr>
              <w:ind w:right="300"/>
              <w:jc w:val="center"/>
              <w:rPr>
                <w:bCs/>
                <w:sz w:val="24"/>
                <w:szCs w:val="24"/>
              </w:rPr>
            </w:pPr>
            <w:r w:rsidRPr="001B57CA">
              <w:rPr>
                <w:bCs/>
                <w:sz w:val="24"/>
                <w:szCs w:val="24"/>
              </w:rPr>
              <w:t>Шаповалова</w:t>
            </w:r>
          </w:p>
          <w:p w:rsidR="00EA60CE" w:rsidRPr="001B57CA" w:rsidRDefault="00EA60CE" w:rsidP="001B57CA">
            <w:pPr>
              <w:ind w:right="300"/>
              <w:jc w:val="center"/>
              <w:rPr>
                <w:bCs/>
                <w:sz w:val="24"/>
                <w:szCs w:val="24"/>
              </w:rPr>
            </w:pPr>
            <w:r w:rsidRPr="001B57CA">
              <w:rPr>
                <w:bCs/>
                <w:sz w:val="24"/>
                <w:szCs w:val="24"/>
              </w:rPr>
              <w:t>Ирина Анатольевна</w:t>
            </w:r>
          </w:p>
          <w:p w:rsidR="00EA60CE" w:rsidRPr="001B57CA" w:rsidRDefault="00EA60CE" w:rsidP="001B57CA">
            <w:pPr>
              <w:ind w:right="30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60CE" w:rsidRDefault="00EA60CE" w:rsidP="001B57CA">
            <w:pPr>
              <w:jc w:val="center"/>
              <w:rPr>
                <w:kern w:val="0"/>
                <w:sz w:val="26"/>
                <w:szCs w:val="26"/>
                <w:lang w:eastAsia="ar-SA"/>
              </w:rPr>
            </w:pPr>
            <w:r>
              <w:rPr>
                <w:kern w:val="0"/>
                <w:sz w:val="26"/>
                <w:szCs w:val="26"/>
                <w:lang w:eastAsia="ar-SA"/>
              </w:rPr>
              <w:t>Краснодарский край</w:t>
            </w:r>
          </w:p>
          <w:p w:rsidR="00EA60CE" w:rsidRDefault="00EA60CE" w:rsidP="001B57CA">
            <w:pPr>
              <w:jc w:val="center"/>
              <w:rPr>
                <w:kern w:val="0"/>
                <w:sz w:val="26"/>
                <w:szCs w:val="26"/>
                <w:lang w:eastAsia="ar-SA"/>
              </w:rPr>
            </w:pPr>
          </w:p>
          <w:p w:rsidR="00EA60CE" w:rsidRPr="001B57CA" w:rsidRDefault="00EA60CE" w:rsidP="001B57CA">
            <w:pPr>
              <w:jc w:val="center"/>
              <w:rPr>
                <w:kern w:val="0"/>
                <w:sz w:val="24"/>
                <w:szCs w:val="24"/>
                <w:lang w:eastAsia="ar-SA"/>
              </w:rPr>
            </w:pPr>
          </w:p>
        </w:tc>
      </w:tr>
      <w:tr w:rsidR="00EA60CE" w:rsidRPr="001B57CA" w:rsidTr="00EA60CE"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60CE" w:rsidRPr="008B596A" w:rsidRDefault="00EA60CE" w:rsidP="008B596A">
            <w:pPr>
              <w:ind w:right="300"/>
              <w:jc w:val="center"/>
              <w:rPr>
                <w:bCs/>
                <w:sz w:val="24"/>
                <w:szCs w:val="24"/>
              </w:rPr>
            </w:pPr>
            <w:r w:rsidRPr="008B596A">
              <w:rPr>
                <w:bCs/>
                <w:sz w:val="24"/>
                <w:szCs w:val="24"/>
              </w:rPr>
              <w:t>Крушинский</w:t>
            </w:r>
          </w:p>
          <w:p w:rsidR="00EA60CE" w:rsidRPr="008B596A" w:rsidRDefault="00EA60CE" w:rsidP="008B596A">
            <w:pPr>
              <w:ind w:left="435" w:right="300"/>
              <w:jc w:val="center"/>
              <w:rPr>
                <w:bCs/>
                <w:sz w:val="24"/>
                <w:szCs w:val="24"/>
              </w:rPr>
            </w:pPr>
            <w:r w:rsidRPr="008B596A">
              <w:rPr>
                <w:bCs/>
                <w:sz w:val="24"/>
                <w:szCs w:val="24"/>
              </w:rPr>
              <w:t xml:space="preserve">Артур </w:t>
            </w:r>
            <w:r w:rsidRPr="008B596A">
              <w:rPr>
                <w:bCs/>
                <w:sz w:val="24"/>
                <w:szCs w:val="24"/>
              </w:rPr>
              <w:lastRenderedPageBreak/>
              <w:t>Викторович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60CE" w:rsidRPr="008B596A" w:rsidRDefault="00EA60CE" w:rsidP="00EA60CE">
            <w:pPr>
              <w:jc w:val="center"/>
              <w:rPr>
                <w:kern w:val="0"/>
                <w:sz w:val="24"/>
                <w:szCs w:val="24"/>
                <w:lang w:eastAsia="ar-SA"/>
              </w:rPr>
            </w:pPr>
            <w:r>
              <w:rPr>
                <w:kern w:val="0"/>
                <w:sz w:val="24"/>
                <w:szCs w:val="24"/>
                <w:lang w:eastAsia="ar-SA"/>
              </w:rPr>
              <w:lastRenderedPageBreak/>
              <w:t xml:space="preserve">г. Псков </w:t>
            </w:r>
            <w:r w:rsidRPr="008B596A">
              <w:rPr>
                <w:kern w:val="0"/>
                <w:sz w:val="24"/>
                <w:szCs w:val="24"/>
                <w:lang w:eastAsia="ar-SA"/>
              </w:rPr>
              <w:t xml:space="preserve"> </w:t>
            </w:r>
          </w:p>
        </w:tc>
      </w:tr>
    </w:tbl>
    <w:p w:rsidR="00AD52EF" w:rsidRPr="002B7BD2" w:rsidRDefault="00AD52EF" w:rsidP="00AD52EF">
      <w:pPr>
        <w:widowControl/>
        <w:ind w:firstLine="735"/>
        <w:rPr>
          <w:rFonts w:eastAsia="Lucida Sans Unicode"/>
          <w:b/>
          <w:bCs/>
          <w:color w:val="000000"/>
          <w:sz w:val="24"/>
          <w:szCs w:val="24"/>
          <w:lang w:eastAsia="hi-IN" w:bidi="hi-IN"/>
        </w:rPr>
      </w:pPr>
      <w:r w:rsidRPr="002B7BD2">
        <w:rPr>
          <w:rFonts w:eastAsia="Lucida Sans Unicode"/>
          <w:b/>
          <w:bCs/>
          <w:color w:val="000000"/>
          <w:sz w:val="24"/>
          <w:szCs w:val="24"/>
          <w:lang w:eastAsia="hi-IN" w:bidi="hi-IN"/>
        </w:rPr>
        <w:lastRenderedPageBreak/>
        <w:t>Голосовали:</w:t>
      </w:r>
    </w:p>
    <w:p w:rsidR="00AD52EF" w:rsidRPr="008B49AA" w:rsidRDefault="00AD52EF" w:rsidP="00796CD2">
      <w:pPr>
        <w:widowControl/>
        <w:numPr>
          <w:ilvl w:val="0"/>
          <w:numId w:val="3"/>
        </w:numPr>
        <w:tabs>
          <w:tab w:val="left" w:pos="707"/>
        </w:tabs>
        <w:jc w:val="both"/>
        <w:rPr>
          <w:rFonts w:eastAsia="Lucida Sans Unicode" w:cs="Tahoma"/>
          <w:color w:val="000000"/>
          <w:sz w:val="24"/>
          <w:szCs w:val="24"/>
          <w:lang w:eastAsia="hi-IN" w:bidi="hi-IN"/>
        </w:rPr>
      </w:pPr>
      <w:r w:rsidRPr="008B49AA">
        <w:rPr>
          <w:rFonts w:eastAsia="Lucida Sans Unicode" w:cs="Tahoma"/>
          <w:color w:val="000000"/>
          <w:sz w:val="24"/>
          <w:szCs w:val="24"/>
          <w:lang w:eastAsia="hi-IN" w:bidi="hi-IN"/>
        </w:rPr>
        <w:t>За - 4;</w:t>
      </w:r>
    </w:p>
    <w:p w:rsidR="00AD52EF" w:rsidRPr="008B49AA" w:rsidRDefault="00AD52EF" w:rsidP="00796CD2">
      <w:pPr>
        <w:widowControl/>
        <w:numPr>
          <w:ilvl w:val="0"/>
          <w:numId w:val="3"/>
        </w:numPr>
        <w:tabs>
          <w:tab w:val="left" w:pos="707"/>
        </w:tabs>
        <w:jc w:val="both"/>
        <w:rPr>
          <w:rFonts w:eastAsia="Lucida Sans Unicode" w:cs="Tahoma"/>
          <w:color w:val="000000"/>
          <w:sz w:val="24"/>
          <w:szCs w:val="24"/>
          <w:lang w:eastAsia="hi-IN" w:bidi="hi-IN"/>
        </w:rPr>
      </w:pPr>
      <w:r w:rsidRPr="008B49AA">
        <w:rPr>
          <w:rFonts w:eastAsia="Lucida Sans Unicode" w:cs="Tahoma"/>
          <w:color w:val="000000"/>
          <w:sz w:val="24"/>
          <w:szCs w:val="24"/>
          <w:lang w:eastAsia="hi-IN" w:bidi="hi-IN"/>
        </w:rPr>
        <w:t>Против - 0;</w:t>
      </w:r>
    </w:p>
    <w:p w:rsidR="00AD52EF" w:rsidRPr="008B49AA" w:rsidRDefault="00AD52EF" w:rsidP="00796CD2">
      <w:pPr>
        <w:widowControl/>
        <w:numPr>
          <w:ilvl w:val="0"/>
          <w:numId w:val="3"/>
        </w:numPr>
        <w:tabs>
          <w:tab w:val="left" w:pos="707"/>
        </w:tabs>
        <w:jc w:val="both"/>
        <w:rPr>
          <w:rFonts w:eastAsia="Lucida Sans Unicode" w:cs="Tahoma"/>
          <w:color w:val="000000"/>
          <w:sz w:val="24"/>
          <w:szCs w:val="24"/>
          <w:lang w:eastAsia="hi-IN" w:bidi="hi-IN"/>
        </w:rPr>
      </w:pPr>
      <w:r w:rsidRPr="008B49AA">
        <w:rPr>
          <w:rFonts w:eastAsia="Lucida Sans Unicode" w:cs="Tahoma"/>
          <w:color w:val="000000"/>
          <w:sz w:val="24"/>
          <w:szCs w:val="24"/>
          <w:lang w:eastAsia="hi-IN" w:bidi="hi-IN"/>
        </w:rPr>
        <w:t>Воздержалось — 0.</w:t>
      </w:r>
    </w:p>
    <w:p w:rsidR="00AD52EF" w:rsidRPr="002B7BD2" w:rsidRDefault="00AD52EF" w:rsidP="00AD52EF">
      <w:pPr>
        <w:pStyle w:val="Textbody"/>
        <w:spacing w:after="0"/>
        <w:ind w:firstLine="705"/>
        <w:rPr>
          <w:rFonts w:cs="Times New Roman"/>
        </w:rPr>
      </w:pPr>
    </w:p>
    <w:p w:rsidR="00AD52EF" w:rsidRDefault="00AD52EF" w:rsidP="00AD52EF">
      <w:pPr>
        <w:pStyle w:val="Standard"/>
        <w:tabs>
          <w:tab w:val="left" w:pos="990"/>
        </w:tabs>
        <w:ind w:firstLine="705"/>
        <w:jc w:val="both"/>
        <w:rPr>
          <w:rFonts w:eastAsia="Times New Roman" w:cs="Times New Roman"/>
          <w:color w:val="000000"/>
        </w:rPr>
      </w:pPr>
      <w:r w:rsidRPr="002B7BD2">
        <w:rPr>
          <w:rFonts w:cs="Times New Roman"/>
          <w:b/>
          <w:bCs/>
        </w:rPr>
        <w:t xml:space="preserve">Решили: </w:t>
      </w:r>
      <w:r w:rsidRPr="002B7BD2">
        <w:rPr>
          <w:rFonts w:eastAsia="Times New Roman" w:cs="Times New Roman"/>
          <w:color w:val="000000"/>
        </w:rPr>
        <w:t>Принять в члены Саморегулируемой организации Региональной ассоциации оценщиков:</w:t>
      </w:r>
    </w:p>
    <w:tbl>
      <w:tblPr>
        <w:tblW w:w="586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82"/>
        <w:gridCol w:w="3686"/>
      </w:tblGrid>
      <w:tr w:rsidR="00EA60CE" w:rsidTr="00A629DD">
        <w:trPr>
          <w:trHeight w:val="661"/>
        </w:trPr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60CE" w:rsidRDefault="00EA60CE" w:rsidP="00A629DD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ФИО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4" w:space="0" w:color="000000"/>
              <w:right w:val="single" w:sz="2" w:space="0" w:color="000001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60CE" w:rsidRDefault="00EA60CE" w:rsidP="00A629DD">
            <w:pPr>
              <w:pStyle w:val="TableContents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Регион</w:t>
            </w:r>
          </w:p>
        </w:tc>
      </w:tr>
      <w:tr w:rsidR="00EA60CE" w:rsidRPr="001B57CA" w:rsidTr="00A629DD"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60CE" w:rsidRPr="001B57CA" w:rsidRDefault="00EA60CE" w:rsidP="00A629DD">
            <w:pPr>
              <w:ind w:right="300"/>
              <w:jc w:val="center"/>
              <w:rPr>
                <w:bCs/>
                <w:sz w:val="24"/>
                <w:szCs w:val="24"/>
              </w:rPr>
            </w:pPr>
            <w:r w:rsidRPr="001B57CA">
              <w:rPr>
                <w:bCs/>
                <w:sz w:val="24"/>
                <w:szCs w:val="24"/>
              </w:rPr>
              <w:t>Новоселов</w:t>
            </w:r>
          </w:p>
          <w:p w:rsidR="00EA60CE" w:rsidRPr="001B57CA" w:rsidRDefault="00EA60CE" w:rsidP="00A629DD">
            <w:pPr>
              <w:ind w:right="300"/>
              <w:jc w:val="center"/>
              <w:rPr>
                <w:bCs/>
                <w:sz w:val="24"/>
                <w:szCs w:val="24"/>
              </w:rPr>
            </w:pPr>
            <w:r w:rsidRPr="001B57CA">
              <w:rPr>
                <w:bCs/>
                <w:sz w:val="24"/>
                <w:szCs w:val="24"/>
              </w:rPr>
              <w:t>Дмитрий Владимирович</w:t>
            </w:r>
          </w:p>
          <w:p w:rsidR="00EA60CE" w:rsidRPr="001B57CA" w:rsidRDefault="00EA60CE" w:rsidP="00A629DD">
            <w:pPr>
              <w:jc w:val="both"/>
              <w:rPr>
                <w:rFonts w:eastAsia="Lucida Sans Unicode"/>
                <w:sz w:val="24"/>
                <w:szCs w:val="24"/>
                <w:lang w:eastAsia="hi-IN" w:bidi="hi-IN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60CE" w:rsidRPr="001B57CA" w:rsidRDefault="00EA60CE" w:rsidP="00A629DD">
            <w:pPr>
              <w:jc w:val="center"/>
              <w:rPr>
                <w:kern w:val="0"/>
                <w:sz w:val="24"/>
                <w:szCs w:val="24"/>
                <w:lang w:eastAsia="ar-SA"/>
              </w:rPr>
            </w:pPr>
            <w:r>
              <w:rPr>
                <w:kern w:val="0"/>
                <w:sz w:val="24"/>
                <w:szCs w:val="24"/>
                <w:lang w:eastAsia="ar-SA"/>
              </w:rPr>
              <w:t>г. Тюмень</w:t>
            </w:r>
          </w:p>
        </w:tc>
      </w:tr>
      <w:tr w:rsidR="00EA60CE" w:rsidRPr="001B57CA" w:rsidTr="00A629DD"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60CE" w:rsidRDefault="00EA60CE" w:rsidP="00A629DD">
            <w:pPr>
              <w:ind w:left="435" w:right="300"/>
              <w:jc w:val="center"/>
              <w:rPr>
                <w:b/>
                <w:bCs/>
                <w:sz w:val="22"/>
                <w:szCs w:val="22"/>
              </w:rPr>
            </w:pPr>
          </w:p>
          <w:p w:rsidR="00EA60CE" w:rsidRPr="001B57CA" w:rsidRDefault="00EA60CE" w:rsidP="00A629DD">
            <w:pPr>
              <w:ind w:right="300"/>
              <w:jc w:val="center"/>
              <w:rPr>
                <w:bCs/>
                <w:sz w:val="24"/>
                <w:szCs w:val="24"/>
              </w:rPr>
            </w:pPr>
            <w:r w:rsidRPr="001B57CA">
              <w:rPr>
                <w:bCs/>
                <w:sz w:val="24"/>
                <w:szCs w:val="24"/>
              </w:rPr>
              <w:t>Шаповалова</w:t>
            </w:r>
          </w:p>
          <w:p w:rsidR="00EA60CE" w:rsidRPr="001B57CA" w:rsidRDefault="00EA60CE" w:rsidP="00A629DD">
            <w:pPr>
              <w:ind w:right="300"/>
              <w:jc w:val="center"/>
              <w:rPr>
                <w:bCs/>
                <w:sz w:val="24"/>
                <w:szCs w:val="24"/>
              </w:rPr>
            </w:pPr>
            <w:r w:rsidRPr="001B57CA">
              <w:rPr>
                <w:bCs/>
                <w:sz w:val="24"/>
                <w:szCs w:val="24"/>
              </w:rPr>
              <w:t>Ирина Анатольевна</w:t>
            </w:r>
          </w:p>
          <w:p w:rsidR="00EA60CE" w:rsidRPr="001B57CA" w:rsidRDefault="00EA60CE" w:rsidP="00A629DD">
            <w:pPr>
              <w:ind w:right="300"/>
              <w:jc w:val="center"/>
              <w:rPr>
                <w:bCs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60CE" w:rsidRDefault="00EA60CE" w:rsidP="00A629DD">
            <w:pPr>
              <w:jc w:val="center"/>
              <w:rPr>
                <w:kern w:val="0"/>
                <w:sz w:val="26"/>
                <w:szCs w:val="26"/>
                <w:lang w:eastAsia="ar-SA"/>
              </w:rPr>
            </w:pPr>
            <w:r>
              <w:rPr>
                <w:kern w:val="0"/>
                <w:sz w:val="26"/>
                <w:szCs w:val="26"/>
                <w:lang w:eastAsia="ar-SA"/>
              </w:rPr>
              <w:t>Краснодарский край</w:t>
            </w:r>
          </w:p>
          <w:p w:rsidR="00EA60CE" w:rsidRDefault="00EA60CE" w:rsidP="00A629DD">
            <w:pPr>
              <w:jc w:val="center"/>
              <w:rPr>
                <w:kern w:val="0"/>
                <w:sz w:val="26"/>
                <w:szCs w:val="26"/>
                <w:lang w:eastAsia="ar-SA"/>
              </w:rPr>
            </w:pPr>
          </w:p>
          <w:p w:rsidR="00EA60CE" w:rsidRPr="001B57CA" w:rsidRDefault="00EA60CE" w:rsidP="00A629DD">
            <w:pPr>
              <w:jc w:val="center"/>
              <w:rPr>
                <w:kern w:val="0"/>
                <w:sz w:val="24"/>
                <w:szCs w:val="24"/>
                <w:lang w:eastAsia="ar-SA"/>
              </w:rPr>
            </w:pPr>
          </w:p>
        </w:tc>
      </w:tr>
      <w:tr w:rsidR="00EA60CE" w:rsidRPr="008B596A" w:rsidTr="00A629DD">
        <w:tc>
          <w:tcPr>
            <w:tcW w:w="2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60CE" w:rsidRPr="008B596A" w:rsidRDefault="00EA60CE" w:rsidP="00A629DD">
            <w:pPr>
              <w:ind w:right="300"/>
              <w:jc w:val="center"/>
              <w:rPr>
                <w:bCs/>
                <w:sz w:val="24"/>
                <w:szCs w:val="24"/>
              </w:rPr>
            </w:pPr>
            <w:r w:rsidRPr="008B596A">
              <w:rPr>
                <w:bCs/>
                <w:sz w:val="24"/>
                <w:szCs w:val="24"/>
              </w:rPr>
              <w:t>Крушинский</w:t>
            </w:r>
          </w:p>
          <w:p w:rsidR="00EA60CE" w:rsidRPr="008B596A" w:rsidRDefault="00EA60CE" w:rsidP="00A629DD">
            <w:pPr>
              <w:ind w:left="435" w:right="300"/>
              <w:jc w:val="center"/>
              <w:rPr>
                <w:bCs/>
                <w:sz w:val="24"/>
                <w:szCs w:val="24"/>
              </w:rPr>
            </w:pPr>
            <w:r w:rsidRPr="008B596A">
              <w:rPr>
                <w:bCs/>
                <w:sz w:val="24"/>
                <w:szCs w:val="24"/>
              </w:rPr>
              <w:t>Артур Викторович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A60CE" w:rsidRPr="008B596A" w:rsidRDefault="00EA60CE" w:rsidP="00A629DD">
            <w:pPr>
              <w:jc w:val="center"/>
              <w:rPr>
                <w:kern w:val="0"/>
                <w:sz w:val="24"/>
                <w:szCs w:val="24"/>
                <w:lang w:eastAsia="ar-SA"/>
              </w:rPr>
            </w:pPr>
            <w:r>
              <w:rPr>
                <w:kern w:val="0"/>
                <w:sz w:val="24"/>
                <w:szCs w:val="24"/>
                <w:lang w:eastAsia="ar-SA"/>
              </w:rPr>
              <w:t xml:space="preserve">г. Псков </w:t>
            </w:r>
            <w:r w:rsidRPr="008B596A">
              <w:rPr>
                <w:kern w:val="0"/>
                <w:sz w:val="24"/>
                <w:szCs w:val="24"/>
                <w:lang w:eastAsia="ar-SA"/>
              </w:rPr>
              <w:t xml:space="preserve"> </w:t>
            </w:r>
          </w:p>
        </w:tc>
      </w:tr>
    </w:tbl>
    <w:p w:rsidR="007C3B85" w:rsidRDefault="007C3B85" w:rsidP="008B46FE">
      <w:pPr>
        <w:pStyle w:val="Standard"/>
        <w:ind w:left="735"/>
        <w:rPr>
          <w:b/>
          <w:bCs/>
          <w:color w:val="000000"/>
          <w:u w:val="single"/>
          <w:shd w:val="clear" w:color="auto" w:fill="FFFFFF"/>
        </w:rPr>
      </w:pPr>
      <w:bookmarkStart w:id="0" w:name="_GoBack"/>
      <w:bookmarkEnd w:id="0"/>
    </w:p>
    <w:p w:rsidR="00F35E1F" w:rsidRPr="00F040C5" w:rsidRDefault="00F35E1F" w:rsidP="00F35E1F">
      <w:pPr>
        <w:pStyle w:val="Standard"/>
        <w:ind w:left="735"/>
        <w:rPr>
          <w:b/>
          <w:bCs/>
          <w:color w:val="000000"/>
          <w:u w:val="single"/>
          <w:shd w:val="clear" w:color="auto" w:fill="FFFFFF"/>
        </w:rPr>
      </w:pPr>
      <w:r w:rsidRPr="00A37EBD">
        <w:rPr>
          <w:b/>
          <w:bCs/>
          <w:color w:val="000000"/>
          <w:u w:val="single"/>
          <w:shd w:val="clear" w:color="auto" w:fill="FFFFFF"/>
        </w:rPr>
        <w:t>П</w:t>
      </w:r>
      <w:r>
        <w:rPr>
          <w:b/>
          <w:bCs/>
          <w:color w:val="000000"/>
          <w:u w:val="single"/>
          <w:shd w:val="clear" w:color="auto" w:fill="FFFFFF"/>
        </w:rPr>
        <w:t>о второму вопросу повестки дня:</w:t>
      </w:r>
    </w:p>
    <w:p w:rsidR="00F35E1F" w:rsidRDefault="00F35E1F" w:rsidP="00F35E1F">
      <w:pPr>
        <w:widowControl/>
        <w:tabs>
          <w:tab w:val="left" w:pos="990"/>
        </w:tabs>
        <w:ind w:firstLine="705"/>
        <w:jc w:val="both"/>
        <w:rPr>
          <w:rFonts w:eastAsia="Lucida Sans Unicode"/>
          <w:color w:val="000000"/>
          <w:sz w:val="24"/>
          <w:szCs w:val="24"/>
          <w:shd w:val="clear" w:color="auto" w:fill="FFFFFF"/>
          <w:lang w:eastAsia="hi-IN" w:bidi="hi-IN"/>
        </w:rPr>
      </w:pPr>
      <w:r w:rsidRPr="00F9767C">
        <w:rPr>
          <w:color w:val="000000"/>
          <w:sz w:val="24"/>
          <w:szCs w:val="24"/>
          <w:shd w:val="clear" w:color="auto" w:fill="FFFFFF"/>
          <w:lang w:eastAsia="hi-IN" w:bidi="hi-IN"/>
        </w:rPr>
        <w:t xml:space="preserve">О приостановлении </w:t>
      </w:r>
      <w:r>
        <w:rPr>
          <w:color w:val="000000"/>
          <w:sz w:val="24"/>
          <w:szCs w:val="24"/>
          <w:shd w:val="clear" w:color="auto" w:fill="FFFFFF"/>
          <w:lang w:eastAsia="hi-IN" w:bidi="hi-IN"/>
        </w:rPr>
        <w:t xml:space="preserve">права осуществления оценочной деятельности в </w:t>
      </w:r>
      <w:r w:rsidRPr="00F9767C">
        <w:rPr>
          <w:color w:val="000000"/>
          <w:sz w:val="24"/>
          <w:szCs w:val="24"/>
          <w:shd w:val="clear" w:color="auto" w:fill="FFFFFF"/>
          <w:lang w:eastAsia="hi-IN" w:bidi="hi-IN"/>
        </w:rPr>
        <w:t>Саморегулируемой организации Региональной ассоциации оценщиков</w:t>
      </w:r>
      <w:r w:rsidRPr="00F9767C">
        <w:rPr>
          <w:rFonts w:eastAsia="Lucida Sans Unicode"/>
          <w:color w:val="000000"/>
          <w:sz w:val="24"/>
          <w:szCs w:val="24"/>
          <w:shd w:val="clear" w:color="auto" w:fill="FFFFFF"/>
          <w:lang w:eastAsia="hi-IN" w:bidi="hi-IN"/>
        </w:rPr>
        <w:t xml:space="preserve"> </w:t>
      </w:r>
    </w:p>
    <w:p w:rsidR="00F35E1F" w:rsidRPr="003C45EA" w:rsidRDefault="00F35E1F" w:rsidP="00F35E1F">
      <w:pPr>
        <w:widowControl/>
        <w:tabs>
          <w:tab w:val="left" w:pos="990"/>
        </w:tabs>
        <w:ind w:firstLine="705"/>
        <w:jc w:val="both"/>
        <w:rPr>
          <w:b/>
          <w:bCs/>
          <w:color w:val="000000"/>
          <w:sz w:val="24"/>
          <w:szCs w:val="24"/>
          <w:lang w:eastAsia="hi-IN" w:bidi="hi-IN"/>
        </w:rPr>
      </w:pPr>
      <w:r w:rsidRPr="003C45EA">
        <w:rPr>
          <w:rFonts w:eastAsia="Lucida Sans Unicode" w:cs="Tahoma"/>
          <w:b/>
          <w:bCs/>
          <w:sz w:val="24"/>
          <w:szCs w:val="24"/>
          <w:lang w:eastAsia="hi-IN" w:bidi="hi-IN"/>
        </w:rPr>
        <w:t xml:space="preserve">выступил </w:t>
      </w:r>
      <w:r w:rsidRPr="003C45EA">
        <w:rPr>
          <w:rFonts w:eastAsia="Lucida Sans Unicode" w:cs="Tahoma"/>
          <w:sz w:val="24"/>
          <w:szCs w:val="24"/>
          <w:lang w:eastAsia="hi-IN" w:bidi="hi-IN"/>
        </w:rPr>
        <w:t>председатель заседания, Президент Совета Ассоциации Овчинников К. И.,</w:t>
      </w:r>
      <w:r w:rsidRPr="003C45EA">
        <w:rPr>
          <w:rFonts w:eastAsia="Lucida Sans Unicode" w:cs="Tahoma"/>
          <w:b/>
          <w:bCs/>
          <w:sz w:val="24"/>
          <w:szCs w:val="24"/>
          <w:lang w:eastAsia="hi-IN" w:bidi="hi-IN"/>
        </w:rPr>
        <w:t xml:space="preserve"> </w:t>
      </w:r>
      <w:r w:rsidRPr="003C45EA">
        <w:rPr>
          <w:rFonts w:eastAsia="Lucida Sans Unicode" w:cs="Tahoma"/>
          <w:sz w:val="24"/>
          <w:szCs w:val="24"/>
          <w:lang w:eastAsia="hi-IN" w:bidi="hi-IN"/>
        </w:rPr>
        <w:t xml:space="preserve">который </w:t>
      </w:r>
      <w:r w:rsidRPr="003C45EA">
        <w:rPr>
          <w:color w:val="000000"/>
          <w:sz w:val="24"/>
          <w:szCs w:val="24"/>
          <w:lang w:eastAsia="hi-IN" w:bidi="hi-IN"/>
        </w:rPr>
        <w:t xml:space="preserve">довел до сведения присутствующих, что по состоянию на дату проведения </w:t>
      </w:r>
      <w:r>
        <w:rPr>
          <w:color w:val="000000"/>
          <w:sz w:val="24"/>
          <w:szCs w:val="24"/>
          <w:lang w:eastAsia="hi-IN" w:bidi="hi-IN"/>
        </w:rPr>
        <w:t>заседания в Ассоциацию поступило заявление</w:t>
      </w:r>
      <w:r w:rsidRPr="003C45EA">
        <w:rPr>
          <w:color w:val="000000"/>
          <w:sz w:val="24"/>
          <w:szCs w:val="24"/>
          <w:lang w:eastAsia="hi-IN" w:bidi="hi-IN"/>
        </w:rPr>
        <w:t xml:space="preserve"> </w:t>
      </w:r>
      <w:r>
        <w:rPr>
          <w:color w:val="000000"/>
          <w:sz w:val="24"/>
          <w:szCs w:val="24"/>
          <w:lang w:eastAsia="hi-IN" w:bidi="hi-IN"/>
        </w:rPr>
        <w:t>о приостановлении права осуществления оценочной деятельности в</w:t>
      </w:r>
      <w:r w:rsidRPr="003C45EA">
        <w:rPr>
          <w:color w:val="000000"/>
          <w:sz w:val="24"/>
          <w:szCs w:val="24"/>
          <w:lang w:eastAsia="hi-IN" w:bidi="hi-IN"/>
        </w:rPr>
        <w:t xml:space="preserve"> Саморегулируемой организации Региональной ассоциации оценщиков</w:t>
      </w:r>
      <w:r w:rsidR="001A3FBD">
        <w:rPr>
          <w:color w:val="000000"/>
          <w:sz w:val="24"/>
          <w:szCs w:val="24"/>
          <w:lang w:eastAsia="hi-IN" w:bidi="hi-IN"/>
        </w:rPr>
        <w:t xml:space="preserve"> от 1</w:t>
      </w:r>
      <w:r w:rsidRPr="00E55A3E">
        <w:rPr>
          <w:color w:val="000000"/>
          <w:sz w:val="24"/>
          <w:szCs w:val="24"/>
          <w:lang w:eastAsia="hi-IN" w:bidi="hi-IN"/>
        </w:rPr>
        <w:t xml:space="preserve"> </w:t>
      </w:r>
      <w:r>
        <w:rPr>
          <w:color w:val="000000"/>
          <w:sz w:val="24"/>
          <w:szCs w:val="24"/>
          <w:lang w:eastAsia="hi-IN" w:bidi="hi-IN"/>
        </w:rPr>
        <w:t>человек</w:t>
      </w:r>
      <w:r w:rsidR="008B596A">
        <w:rPr>
          <w:color w:val="000000"/>
          <w:sz w:val="24"/>
          <w:szCs w:val="24"/>
          <w:lang w:eastAsia="hi-IN" w:bidi="hi-IN"/>
        </w:rPr>
        <w:t>а</w:t>
      </w:r>
      <w:r w:rsidRPr="003C45EA">
        <w:rPr>
          <w:color w:val="000000"/>
          <w:sz w:val="24"/>
          <w:szCs w:val="24"/>
          <w:lang w:eastAsia="hi-IN" w:bidi="hi-IN"/>
        </w:rPr>
        <w:t xml:space="preserve">. В связи с чем, Председатель заседания Президент </w:t>
      </w:r>
      <w:r w:rsidRPr="003C45EA">
        <w:rPr>
          <w:rFonts w:eastAsia="Lucida Sans Unicode" w:cs="Tahoma"/>
          <w:sz w:val="24"/>
          <w:szCs w:val="24"/>
          <w:lang w:eastAsia="hi-IN" w:bidi="hi-IN"/>
        </w:rPr>
        <w:t xml:space="preserve">Совета Ассоциации </w:t>
      </w:r>
      <w:r w:rsidRPr="003C45EA">
        <w:rPr>
          <w:color w:val="000000"/>
          <w:sz w:val="24"/>
          <w:szCs w:val="24"/>
          <w:lang w:eastAsia="hi-IN" w:bidi="hi-IN"/>
        </w:rPr>
        <w:t xml:space="preserve">Овчинников К.И. предложил </w:t>
      </w:r>
      <w:r>
        <w:rPr>
          <w:color w:val="000000"/>
          <w:sz w:val="24"/>
          <w:szCs w:val="24"/>
          <w:lang w:eastAsia="hi-IN" w:bidi="hi-IN"/>
        </w:rPr>
        <w:t>приостановить право осуществления оценочной деятельности в</w:t>
      </w:r>
      <w:r w:rsidRPr="003C45EA">
        <w:rPr>
          <w:color w:val="000000"/>
          <w:sz w:val="24"/>
          <w:szCs w:val="24"/>
          <w:lang w:eastAsia="hi-IN" w:bidi="hi-IN"/>
        </w:rPr>
        <w:t xml:space="preserve"> Саморегулируемой организации Р</w:t>
      </w:r>
      <w:r>
        <w:rPr>
          <w:color w:val="000000"/>
          <w:sz w:val="24"/>
          <w:szCs w:val="24"/>
          <w:lang w:eastAsia="hi-IN" w:bidi="hi-IN"/>
        </w:rPr>
        <w:t>егиональной ассоциации оценщика</w:t>
      </w:r>
      <w:r>
        <w:rPr>
          <w:rFonts w:eastAsia="Lucida Sans Unicode" w:cs="Tahoma"/>
          <w:sz w:val="24"/>
          <w:szCs w:val="24"/>
          <w:lang w:eastAsia="hi-IN" w:bidi="hi-IN"/>
        </w:rPr>
        <w:t>, связанной с осуществлением оценочной деятельности.</w:t>
      </w:r>
    </w:p>
    <w:p w:rsidR="00F35E1F" w:rsidRPr="00D2278C" w:rsidRDefault="00F35E1F" w:rsidP="00F35E1F">
      <w:pPr>
        <w:widowControl/>
        <w:ind w:firstLine="735"/>
        <w:jc w:val="both"/>
        <w:rPr>
          <w:rFonts w:eastAsia="Lucida Sans Unicode" w:cs="Tahoma"/>
          <w:b/>
          <w:bCs/>
          <w:color w:val="000000"/>
          <w:sz w:val="24"/>
          <w:szCs w:val="24"/>
          <w:lang w:eastAsia="hi-IN" w:bidi="hi-IN"/>
        </w:rPr>
      </w:pPr>
      <w:r w:rsidRPr="00D2278C">
        <w:rPr>
          <w:rFonts w:eastAsia="Lucida Sans Unicode" w:cs="Tahoma"/>
          <w:b/>
          <w:bCs/>
          <w:color w:val="000000"/>
          <w:sz w:val="24"/>
          <w:szCs w:val="24"/>
          <w:lang w:eastAsia="hi-IN" w:bidi="hi-IN"/>
        </w:rPr>
        <w:t>Голосовали:</w:t>
      </w:r>
    </w:p>
    <w:p w:rsidR="00F35E1F" w:rsidRPr="00D2278C" w:rsidRDefault="00F35E1F" w:rsidP="00F35E1F">
      <w:pPr>
        <w:widowControl/>
        <w:numPr>
          <w:ilvl w:val="0"/>
          <w:numId w:val="3"/>
        </w:numPr>
        <w:tabs>
          <w:tab w:val="left" w:pos="707"/>
        </w:tabs>
        <w:jc w:val="both"/>
        <w:rPr>
          <w:rFonts w:eastAsia="Lucida Sans Unicode" w:cs="Tahoma"/>
          <w:color w:val="000000"/>
          <w:sz w:val="24"/>
          <w:szCs w:val="24"/>
          <w:lang w:eastAsia="hi-IN" w:bidi="hi-IN"/>
        </w:rPr>
      </w:pPr>
      <w:r w:rsidRPr="00D2278C">
        <w:rPr>
          <w:rFonts w:eastAsia="Lucida Sans Unicode" w:cs="Tahoma"/>
          <w:color w:val="000000"/>
          <w:sz w:val="24"/>
          <w:szCs w:val="24"/>
          <w:lang w:eastAsia="hi-IN" w:bidi="hi-IN"/>
        </w:rPr>
        <w:t xml:space="preserve">За - 4; </w:t>
      </w:r>
    </w:p>
    <w:p w:rsidR="00F35E1F" w:rsidRPr="00D2278C" w:rsidRDefault="00F35E1F" w:rsidP="00F35E1F">
      <w:pPr>
        <w:widowControl/>
        <w:numPr>
          <w:ilvl w:val="0"/>
          <w:numId w:val="3"/>
        </w:numPr>
        <w:tabs>
          <w:tab w:val="left" w:pos="707"/>
        </w:tabs>
        <w:jc w:val="both"/>
        <w:rPr>
          <w:rFonts w:eastAsia="Lucida Sans Unicode" w:cs="Tahoma"/>
          <w:color w:val="000000"/>
          <w:sz w:val="24"/>
          <w:szCs w:val="24"/>
          <w:lang w:eastAsia="hi-IN" w:bidi="hi-IN"/>
        </w:rPr>
      </w:pPr>
      <w:r w:rsidRPr="00D2278C">
        <w:rPr>
          <w:rFonts w:eastAsia="Lucida Sans Unicode" w:cs="Tahoma"/>
          <w:color w:val="000000"/>
          <w:sz w:val="24"/>
          <w:szCs w:val="24"/>
          <w:lang w:eastAsia="hi-IN" w:bidi="hi-IN"/>
        </w:rPr>
        <w:t xml:space="preserve">Против - 0; </w:t>
      </w:r>
    </w:p>
    <w:p w:rsidR="00F35E1F" w:rsidRPr="00D2278C" w:rsidRDefault="00F35E1F" w:rsidP="00F35E1F">
      <w:pPr>
        <w:widowControl/>
        <w:numPr>
          <w:ilvl w:val="0"/>
          <w:numId w:val="3"/>
        </w:numPr>
        <w:tabs>
          <w:tab w:val="left" w:pos="707"/>
        </w:tabs>
        <w:jc w:val="both"/>
        <w:rPr>
          <w:rFonts w:eastAsia="Lucida Sans Unicode" w:cs="Tahoma"/>
          <w:color w:val="000000"/>
          <w:sz w:val="24"/>
          <w:szCs w:val="24"/>
          <w:lang w:eastAsia="hi-IN" w:bidi="hi-IN"/>
        </w:rPr>
      </w:pPr>
      <w:r w:rsidRPr="00D2278C">
        <w:rPr>
          <w:rFonts w:eastAsia="Lucida Sans Unicode" w:cs="Tahoma"/>
          <w:color w:val="000000"/>
          <w:sz w:val="24"/>
          <w:szCs w:val="24"/>
          <w:lang w:eastAsia="hi-IN" w:bidi="hi-IN"/>
        </w:rPr>
        <w:t xml:space="preserve">Воздержалось — 0. </w:t>
      </w:r>
    </w:p>
    <w:p w:rsidR="00F35E1F" w:rsidRDefault="00F35E1F" w:rsidP="00F35E1F">
      <w:pPr>
        <w:widowControl/>
        <w:tabs>
          <w:tab w:val="left" w:pos="990"/>
        </w:tabs>
        <w:ind w:firstLine="705"/>
        <w:jc w:val="both"/>
        <w:rPr>
          <w:rFonts w:eastAsia="Lucida Sans Unicode" w:cs="Tahoma"/>
          <w:b/>
          <w:bCs/>
          <w:sz w:val="24"/>
          <w:szCs w:val="24"/>
          <w:lang w:eastAsia="hi-IN" w:bidi="hi-IN"/>
        </w:rPr>
      </w:pPr>
    </w:p>
    <w:p w:rsidR="00F35E1F" w:rsidRDefault="00F35E1F" w:rsidP="00F35E1F">
      <w:pPr>
        <w:widowControl/>
        <w:tabs>
          <w:tab w:val="left" w:pos="990"/>
        </w:tabs>
        <w:ind w:firstLine="705"/>
        <w:jc w:val="both"/>
        <w:rPr>
          <w:b/>
          <w:bCs/>
          <w:color w:val="000000"/>
          <w:sz w:val="24"/>
          <w:szCs w:val="24"/>
          <w:lang w:eastAsia="hi-IN" w:bidi="hi-IN"/>
        </w:rPr>
      </w:pPr>
      <w:r w:rsidRPr="00FB5F4D">
        <w:rPr>
          <w:rFonts w:eastAsia="Lucida Sans Unicode" w:cs="Tahoma"/>
          <w:b/>
          <w:bCs/>
          <w:sz w:val="24"/>
          <w:szCs w:val="24"/>
          <w:lang w:eastAsia="hi-IN" w:bidi="hi-IN"/>
        </w:rPr>
        <w:t xml:space="preserve">Решили: </w:t>
      </w:r>
      <w:r>
        <w:rPr>
          <w:rFonts w:eastAsia="Lucida Sans Unicode" w:cs="Tahoma"/>
          <w:sz w:val="24"/>
          <w:szCs w:val="24"/>
          <w:lang w:eastAsia="hi-IN" w:bidi="hi-IN"/>
        </w:rPr>
        <w:t>приостановить права осуществления оценочной деятельности</w:t>
      </w:r>
      <w:r w:rsidRPr="00F9767C">
        <w:rPr>
          <w:rFonts w:eastAsia="Lucida Sans Unicode" w:cs="Tahoma"/>
          <w:sz w:val="24"/>
          <w:szCs w:val="24"/>
          <w:lang w:eastAsia="hi-IN" w:bidi="hi-IN"/>
        </w:rPr>
        <w:t xml:space="preserve"> в Саморегулируемой организации Региональной ассоциации оценщиков</w:t>
      </w:r>
      <w:r>
        <w:rPr>
          <w:rFonts w:eastAsia="Lucida Sans Unicode" w:cs="Tahoma"/>
          <w:sz w:val="24"/>
          <w:szCs w:val="24"/>
          <w:lang w:eastAsia="hi-IN" w:bidi="hi-IN"/>
        </w:rPr>
        <w:t>:</w:t>
      </w:r>
    </w:p>
    <w:p w:rsidR="00F35E1F" w:rsidRPr="00F9767C" w:rsidRDefault="00F35E1F" w:rsidP="00F35E1F">
      <w:pPr>
        <w:widowControl/>
        <w:tabs>
          <w:tab w:val="left" w:pos="990"/>
        </w:tabs>
        <w:ind w:firstLine="705"/>
        <w:jc w:val="both"/>
        <w:rPr>
          <w:b/>
          <w:bCs/>
          <w:color w:val="000000"/>
          <w:sz w:val="24"/>
          <w:szCs w:val="24"/>
          <w:lang w:eastAsia="hi-IN" w:bidi="hi-IN"/>
        </w:rPr>
      </w:pPr>
    </w:p>
    <w:tbl>
      <w:tblPr>
        <w:tblW w:w="977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07"/>
        <w:gridCol w:w="4536"/>
        <w:gridCol w:w="2835"/>
      </w:tblGrid>
      <w:tr w:rsidR="00F35E1F" w:rsidRPr="00FB5F4D" w:rsidTr="00AF3397">
        <w:trPr>
          <w:trHeight w:val="405"/>
        </w:trPr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35E1F" w:rsidRPr="00FB5F4D" w:rsidRDefault="00F35E1F" w:rsidP="00AF3397">
            <w:pPr>
              <w:widowControl/>
              <w:suppressLineNumbers/>
              <w:jc w:val="center"/>
              <w:rPr>
                <w:rFonts w:eastAsia="Lucida Sans Unicode" w:cs="Tahoma"/>
                <w:b/>
                <w:bCs/>
                <w:sz w:val="24"/>
                <w:szCs w:val="24"/>
                <w:lang w:eastAsia="hi-IN" w:bidi="hi-IN"/>
              </w:rPr>
            </w:pPr>
            <w:r w:rsidRPr="00FB5F4D">
              <w:rPr>
                <w:rFonts w:eastAsia="Lucida Sans Unicode" w:cs="Tahoma"/>
                <w:b/>
                <w:bCs/>
                <w:sz w:val="24"/>
                <w:szCs w:val="24"/>
                <w:lang w:eastAsia="hi-IN" w:bidi="hi-IN"/>
              </w:rPr>
              <w:t>Реестровый №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35E1F" w:rsidRPr="00FB5F4D" w:rsidRDefault="00F35E1F" w:rsidP="00AF3397">
            <w:pPr>
              <w:widowControl/>
              <w:suppressLineNumbers/>
              <w:jc w:val="center"/>
              <w:rPr>
                <w:rFonts w:eastAsia="Lucida Sans Unicode" w:cs="Tahoma"/>
                <w:b/>
                <w:bCs/>
                <w:sz w:val="24"/>
                <w:szCs w:val="24"/>
                <w:lang w:eastAsia="hi-IN" w:bidi="hi-IN"/>
              </w:rPr>
            </w:pPr>
            <w:r w:rsidRPr="00FB5F4D">
              <w:rPr>
                <w:rFonts w:eastAsia="Lucida Sans Unicode" w:cs="Tahoma"/>
                <w:b/>
                <w:bCs/>
                <w:sz w:val="24"/>
                <w:szCs w:val="24"/>
                <w:lang w:eastAsia="hi-IN" w:bidi="hi-IN"/>
              </w:rPr>
              <w:t>ФИО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5E1F" w:rsidRPr="00FB5F4D" w:rsidRDefault="00F35E1F" w:rsidP="00AF3397">
            <w:pPr>
              <w:widowControl/>
              <w:suppressLineNumbers/>
              <w:jc w:val="center"/>
              <w:rPr>
                <w:rFonts w:eastAsia="Lucida Sans Unicode" w:cs="Tahoma"/>
                <w:b/>
                <w:bCs/>
                <w:sz w:val="24"/>
                <w:szCs w:val="24"/>
                <w:lang w:eastAsia="hi-IN" w:bidi="hi-IN"/>
              </w:rPr>
            </w:pPr>
            <w:r>
              <w:rPr>
                <w:rFonts w:eastAsia="Lucida Sans Unicode" w:cs="Tahoma"/>
                <w:b/>
                <w:bCs/>
                <w:sz w:val="24"/>
                <w:szCs w:val="24"/>
                <w:lang w:eastAsia="hi-IN" w:bidi="hi-IN"/>
              </w:rPr>
              <w:t xml:space="preserve">Период приостановки членства </w:t>
            </w:r>
          </w:p>
        </w:tc>
      </w:tr>
      <w:tr w:rsidR="00F35E1F" w:rsidRPr="00151069" w:rsidTr="00AF3397">
        <w:tc>
          <w:tcPr>
            <w:tcW w:w="24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35E1F" w:rsidRPr="00151069" w:rsidRDefault="00CC2DDB" w:rsidP="00AF3397">
            <w:pPr>
              <w:widowControl/>
              <w:suppressLineNumbers/>
              <w:jc w:val="center"/>
              <w:rPr>
                <w:rFonts w:eastAsia="Lucida Sans Unicode" w:cs="Tahoma"/>
                <w:sz w:val="24"/>
                <w:szCs w:val="24"/>
                <w:lang w:eastAsia="hi-IN" w:bidi="hi-IN"/>
              </w:rPr>
            </w:pPr>
            <w:r>
              <w:rPr>
                <w:rFonts w:eastAsia="Lucida Sans Unicode" w:cs="Tahoma"/>
                <w:sz w:val="24"/>
                <w:szCs w:val="24"/>
                <w:lang w:eastAsia="hi-IN" w:bidi="hi-IN"/>
              </w:rPr>
              <w:t>00731</w:t>
            </w:r>
          </w:p>
        </w:tc>
        <w:tc>
          <w:tcPr>
            <w:tcW w:w="45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F35E1F" w:rsidRPr="00151069" w:rsidRDefault="00CC2DDB" w:rsidP="00AF3397">
            <w:pPr>
              <w:widowControl/>
              <w:suppressLineNumbers/>
              <w:jc w:val="center"/>
              <w:rPr>
                <w:rFonts w:eastAsia="Lucida Sans Unicode" w:cs="Tahoma"/>
                <w:sz w:val="24"/>
                <w:szCs w:val="24"/>
                <w:lang w:eastAsia="hi-IN" w:bidi="hi-IN"/>
              </w:rPr>
            </w:pPr>
            <w:r>
              <w:rPr>
                <w:rFonts w:eastAsia="Lucida Sans Unicode" w:cs="Tahoma"/>
                <w:sz w:val="24"/>
                <w:szCs w:val="24"/>
                <w:lang w:eastAsia="hi-IN" w:bidi="hi-IN"/>
              </w:rPr>
              <w:t>Давыдкина Надежда Алексеевна</w:t>
            </w:r>
          </w:p>
        </w:tc>
        <w:tc>
          <w:tcPr>
            <w:tcW w:w="28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F35E1F" w:rsidRPr="00AB1E60" w:rsidRDefault="00CC2DDB" w:rsidP="00AF3397">
            <w:pPr>
              <w:widowControl/>
              <w:suppressLineNumbers/>
              <w:jc w:val="center"/>
              <w:rPr>
                <w:rFonts w:eastAsia="Lucida Sans Unicode" w:cs="Tahoma"/>
                <w:sz w:val="24"/>
                <w:szCs w:val="24"/>
                <w:lang w:eastAsia="hi-IN" w:bidi="hi-IN"/>
              </w:rPr>
            </w:pPr>
            <w:r>
              <w:rPr>
                <w:rFonts w:eastAsia="Lucida Sans Unicode" w:cs="Tahoma"/>
                <w:sz w:val="24"/>
                <w:szCs w:val="24"/>
                <w:lang w:eastAsia="hi-IN" w:bidi="hi-IN"/>
              </w:rPr>
              <w:t>01.04.2018-31.12.2018</w:t>
            </w:r>
          </w:p>
        </w:tc>
      </w:tr>
    </w:tbl>
    <w:p w:rsidR="00EB4FE0" w:rsidRDefault="00537F8B" w:rsidP="00D2564D">
      <w:pPr>
        <w:pStyle w:val="Standard"/>
        <w:tabs>
          <w:tab w:val="left" w:pos="990"/>
        </w:tabs>
        <w:jc w:val="center"/>
        <w:rPr>
          <w:b/>
          <w:bCs/>
        </w:rPr>
      </w:pPr>
      <w:r w:rsidRPr="00537F8B">
        <w:rPr>
          <w:b/>
          <w:bCs/>
        </w:rPr>
        <w:t>Повестка заседания исчерпана. Заседание объявлено закрытым.</w:t>
      </w:r>
    </w:p>
    <w:p w:rsidR="00815323" w:rsidRDefault="00815323" w:rsidP="00815323">
      <w:pPr>
        <w:pStyle w:val="Standard"/>
        <w:tabs>
          <w:tab w:val="left" w:pos="990"/>
        </w:tabs>
        <w:jc w:val="both"/>
        <w:rPr>
          <w:b/>
          <w:bCs/>
        </w:rPr>
      </w:pPr>
    </w:p>
    <w:p w:rsidR="006D0F76" w:rsidRDefault="006D0F76" w:rsidP="00815323">
      <w:pPr>
        <w:pStyle w:val="Standard"/>
        <w:tabs>
          <w:tab w:val="left" w:pos="990"/>
        </w:tabs>
        <w:jc w:val="both"/>
        <w:rPr>
          <w:b/>
          <w:bCs/>
        </w:rPr>
      </w:pPr>
    </w:p>
    <w:p w:rsidR="002B7BD2" w:rsidRDefault="002B7BD2" w:rsidP="00815323">
      <w:pPr>
        <w:pStyle w:val="Standard"/>
        <w:tabs>
          <w:tab w:val="left" w:pos="990"/>
        </w:tabs>
        <w:jc w:val="both"/>
        <w:rPr>
          <w:b/>
          <w:bCs/>
        </w:rPr>
      </w:pPr>
    </w:p>
    <w:p w:rsidR="007A6B83" w:rsidRDefault="002A3E39" w:rsidP="001A22CF">
      <w:pPr>
        <w:pStyle w:val="Standard"/>
        <w:tabs>
          <w:tab w:val="left" w:pos="990"/>
        </w:tabs>
        <w:jc w:val="both"/>
        <w:rPr>
          <w:b/>
          <w:bCs/>
        </w:rPr>
      </w:pPr>
      <w:r>
        <w:rPr>
          <w:b/>
          <w:bCs/>
        </w:rPr>
        <w:t xml:space="preserve">Председатель заседания                                                    </w:t>
      </w:r>
      <w:r w:rsidR="0072742F">
        <w:rPr>
          <w:b/>
          <w:bCs/>
        </w:rPr>
        <w:t xml:space="preserve">                 </w:t>
      </w:r>
      <w:r w:rsidR="001A22CF">
        <w:rPr>
          <w:b/>
          <w:bCs/>
        </w:rPr>
        <w:t xml:space="preserve">                   </w:t>
      </w:r>
      <w:r>
        <w:rPr>
          <w:b/>
          <w:bCs/>
        </w:rPr>
        <w:t xml:space="preserve">   К. И. Овчинников</w:t>
      </w:r>
    </w:p>
    <w:p w:rsidR="00124F24" w:rsidRDefault="00124F24" w:rsidP="001A22CF">
      <w:pPr>
        <w:pStyle w:val="Standard"/>
        <w:tabs>
          <w:tab w:val="left" w:pos="990"/>
        </w:tabs>
        <w:jc w:val="both"/>
        <w:rPr>
          <w:b/>
          <w:bCs/>
        </w:rPr>
      </w:pPr>
    </w:p>
    <w:p w:rsidR="007A6B83" w:rsidRPr="00E93B6D" w:rsidRDefault="002A3E39" w:rsidP="001A22CF">
      <w:pPr>
        <w:pStyle w:val="Standard"/>
        <w:tabs>
          <w:tab w:val="left" w:pos="990"/>
        </w:tabs>
        <w:jc w:val="both"/>
      </w:pPr>
      <w:r>
        <w:rPr>
          <w:b/>
          <w:bCs/>
        </w:rPr>
        <w:t xml:space="preserve">Секретарь заседания                                               </w:t>
      </w:r>
      <w:r w:rsidR="0072742F">
        <w:rPr>
          <w:b/>
          <w:bCs/>
        </w:rPr>
        <w:t xml:space="preserve">                  </w:t>
      </w:r>
      <w:r w:rsidR="001A22CF">
        <w:rPr>
          <w:b/>
          <w:bCs/>
        </w:rPr>
        <w:t xml:space="preserve">                  </w:t>
      </w:r>
      <w:r w:rsidR="0072742F">
        <w:rPr>
          <w:b/>
          <w:bCs/>
        </w:rPr>
        <w:t xml:space="preserve">  </w:t>
      </w:r>
      <w:r>
        <w:rPr>
          <w:b/>
          <w:bCs/>
        </w:rPr>
        <w:t xml:space="preserve"> </w:t>
      </w:r>
      <w:r w:rsidR="00BD6920">
        <w:rPr>
          <w:b/>
          <w:bCs/>
        </w:rPr>
        <w:t xml:space="preserve">           М.Г. </w:t>
      </w:r>
      <w:r w:rsidR="00BD6920">
        <w:rPr>
          <w:b/>
        </w:rPr>
        <w:t xml:space="preserve">Абрамян </w:t>
      </w:r>
    </w:p>
    <w:sectPr w:rsidR="007A6B83" w:rsidRPr="00E93B6D" w:rsidSect="002D058D">
      <w:pgSz w:w="11906" w:h="16838"/>
      <w:pgMar w:top="709" w:right="707" w:bottom="709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60CE" w:rsidRDefault="00EA60CE">
      <w:r>
        <w:separator/>
      </w:r>
    </w:p>
  </w:endnote>
  <w:endnote w:type="continuationSeparator" w:id="0">
    <w:p w:rsidR="00EA60CE" w:rsidRDefault="00EA60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OpenSymbol">
    <w:altName w:val="Times New Roman"/>
    <w:charset w:val="00"/>
    <w:family w:val="auto"/>
    <w:pitch w:val="default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60CE" w:rsidRDefault="00EA60CE">
      <w:r>
        <w:rPr>
          <w:color w:val="000000"/>
        </w:rPr>
        <w:separator/>
      </w:r>
    </w:p>
  </w:footnote>
  <w:footnote w:type="continuationSeparator" w:id="0">
    <w:p w:rsidR="00EA60CE" w:rsidRDefault="00EA60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</w:rPr>
    </w:lvl>
  </w:abstractNum>
  <w:abstractNum w:abstractNumId="1" w15:restartNumberingAfterBreak="0">
    <w:nsid w:val="00C4186B"/>
    <w:multiLevelType w:val="multilevel"/>
    <w:tmpl w:val="CAF00600"/>
    <w:styleLink w:val="WWNum2"/>
    <w:lvl w:ilvl="0">
      <w:start w:val="1"/>
      <w:numFmt w:val="decimal"/>
      <w:lvlText w:val="%1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2" w15:restartNumberingAfterBreak="0">
    <w:nsid w:val="14B5241F"/>
    <w:multiLevelType w:val="hybridMultilevel"/>
    <w:tmpl w:val="3ED0279A"/>
    <w:lvl w:ilvl="0" w:tplc="C3C86DB6">
      <w:start w:val="1"/>
      <w:numFmt w:val="decimal"/>
      <w:lvlText w:val="%1."/>
      <w:lvlJc w:val="left"/>
      <w:pPr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 w15:restartNumberingAfterBreak="0">
    <w:nsid w:val="359B4923"/>
    <w:multiLevelType w:val="multilevel"/>
    <w:tmpl w:val="FB185542"/>
    <w:styleLink w:val="WWNum4"/>
    <w:lvl w:ilvl="0">
      <w:start w:val="1"/>
      <w:numFmt w:val="decimal"/>
      <w:lvlText w:val="%1"/>
      <w:lvlJc w:val="left"/>
    </w:lvl>
    <w:lvl w:ilvl="1">
      <w:start w:val="1"/>
      <w:numFmt w:val="decimal"/>
      <w:lvlText w:val="%2"/>
      <w:lvlJc w:val="left"/>
    </w:lvl>
    <w:lvl w:ilvl="2">
      <w:start w:val="1"/>
      <w:numFmt w:val="decimal"/>
      <w:lvlText w:val="%3"/>
      <w:lvlJc w:val="left"/>
    </w:lvl>
    <w:lvl w:ilvl="3">
      <w:start w:val="1"/>
      <w:numFmt w:val="decimal"/>
      <w:lvlText w:val="%4"/>
      <w:lvlJc w:val="left"/>
    </w:lvl>
    <w:lvl w:ilvl="4">
      <w:start w:val="1"/>
      <w:numFmt w:val="decimal"/>
      <w:lvlText w:val="%5"/>
      <w:lvlJc w:val="left"/>
    </w:lvl>
    <w:lvl w:ilvl="5">
      <w:start w:val="1"/>
      <w:numFmt w:val="decimal"/>
      <w:lvlText w:val="%6"/>
      <w:lvlJc w:val="left"/>
    </w:lvl>
    <w:lvl w:ilvl="6">
      <w:start w:val="1"/>
      <w:numFmt w:val="decimal"/>
      <w:lvlText w:val="%7"/>
      <w:lvlJc w:val="left"/>
    </w:lvl>
    <w:lvl w:ilvl="7">
      <w:start w:val="1"/>
      <w:numFmt w:val="decimal"/>
      <w:lvlText w:val="%8"/>
      <w:lvlJc w:val="left"/>
    </w:lvl>
    <w:lvl w:ilvl="8">
      <w:start w:val="1"/>
      <w:numFmt w:val="decimal"/>
      <w:lvlText w:val="%9"/>
      <w:lvlJc w:val="left"/>
    </w:lvl>
  </w:abstractNum>
  <w:abstractNum w:abstractNumId="4" w15:restartNumberingAfterBreak="0">
    <w:nsid w:val="409F5133"/>
    <w:multiLevelType w:val="multilevel"/>
    <w:tmpl w:val="A41A21DC"/>
    <w:styleLink w:val="WWNum11"/>
    <w:lvl w:ilvl="0">
      <w:numFmt w:val="bullet"/>
      <w:lvlText w:val=""/>
      <w:lvlJc w:val="left"/>
      <w:rPr>
        <w:rFonts w:ascii="Symbol" w:hAnsi="Symbol" w:cs="OpenSymbol"/>
      </w:rPr>
    </w:lvl>
    <w:lvl w:ilvl="1">
      <w:numFmt w:val="bullet"/>
      <w:lvlText w:val=""/>
      <w:lvlJc w:val="left"/>
      <w:rPr>
        <w:rFonts w:ascii="Symbol" w:hAnsi="Symbol" w:cs="OpenSymbol"/>
      </w:rPr>
    </w:lvl>
    <w:lvl w:ilvl="2">
      <w:numFmt w:val="bullet"/>
      <w:lvlText w:val=""/>
      <w:lvlJc w:val="left"/>
      <w:rPr>
        <w:rFonts w:ascii="Symbol" w:hAnsi="Symbol" w:cs="OpenSymbol"/>
      </w:rPr>
    </w:lvl>
    <w:lvl w:ilvl="3">
      <w:numFmt w:val="bullet"/>
      <w:lvlText w:val=""/>
      <w:lvlJc w:val="left"/>
      <w:rPr>
        <w:rFonts w:ascii="Symbol" w:hAnsi="Symbol" w:cs="OpenSymbol"/>
      </w:rPr>
    </w:lvl>
    <w:lvl w:ilvl="4">
      <w:numFmt w:val="bullet"/>
      <w:lvlText w:val=""/>
      <w:lvlJc w:val="left"/>
      <w:rPr>
        <w:rFonts w:ascii="Symbol" w:hAnsi="Symbol" w:cs="OpenSymbol"/>
      </w:rPr>
    </w:lvl>
    <w:lvl w:ilvl="5">
      <w:numFmt w:val="bullet"/>
      <w:lvlText w:val=""/>
      <w:lvlJc w:val="left"/>
      <w:rPr>
        <w:rFonts w:ascii="Symbol" w:hAnsi="Symbol" w:cs="OpenSymbol"/>
      </w:rPr>
    </w:lvl>
    <w:lvl w:ilvl="6">
      <w:numFmt w:val="bullet"/>
      <w:lvlText w:val=""/>
      <w:lvlJc w:val="left"/>
      <w:rPr>
        <w:rFonts w:ascii="Symbol" w:hAnsi="Symbol" w:cs="OpenSymbol"/>
      </w:rPr>
    </w:lvl>
    <w:lvl w:ilvl="7">
      <w:numFmt w:val="bullet"/>
      <w:lvlText w:val=""/>
      <w:lvlJc w:val="left"/>
      <w:rPr>
        <w:rFonts w:ascii="Symbol" w:hAnsi="Symbol" w:cs="OpenSymbol"/>
      </w:rPr>
    </w:lvl>
    <w:lvl w:ilvl="8">
      <w:numFmt w:val="bullet"/>
      <w:lvlText w:val=""/>
      <w:lvlJc w:val="left"/>
      <w:rPr>
        <w:rFonts w:ascii="Symbol" w:hAnsi="Symbol" w:cs="OpenSymbol"/>
      </w:rPr>
    </w:lvl>
  </w:abstractNum>
  <w:abstractNum w:abstractNumId="5" w15:restartNumberingAfterBreak="0">
    <w:nsid w:val="4FF5381D"/>
    <w:multiLevelType w:val="multilevel"/>
    <w:tmpl w:val="BB449B4E"/>
    <w:styleLink w:val="WWNum3"/>
    <w:lvl w:ilvl="0">
      <w:numFmt w:val="bullet"/>
      <w:lvlText w:val=""/>
      <w:lvlJc w:val="left"/>
      <w:rPr>
        <w:rFonts w:ascii="Symbol" w:hAnsi="Symbol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6" w15:restartNumberingAfterBreak="0">
    <w:nsid w:val="5179451C"/>
    <w:multiLevelType w:val="multilevel"/>
    <w:tmpl w:val="E9E0D6C0"/>
    <w:styleLink w:val="WWNum1"/>
    <w:lvl w:ilvl="0">
      <w:numFmt w:val="bullet"/>
      <w:lvlText w:val=""/>
      <w:lvlJc w:val="left"/>
      <w:rPr>
        <w:rFonts w:ascii="Symbol" w:hAnsi="Symbol" w:cs="OpenSymbol"/>
      </w:rPr>
    </w:lvl>
    <w:lvl w:ilvl="1">
      <w:numFmt w:val="bullet"/>
      <w:lvlText w:val=""/>
      <w:lvlJc w:val="left"/>
      <w:rPr>
        <w:rFonts w:ascii="Symbol" w:hAnsi="Symbol" w:cs="OpenSymbol"/>
      </w:rPr>
    </w:lvl>
    <w:lvl w:ilvl="2">
      <w:numFmt w:val="bullet"/>
      <w:lvlText w:val=""/>
      <w:lvlJc w:val="left"/>
      <w:rPr>
        <w:rFonts w:ascii="Symbol" w:hAnsi="Symbol" w:cs="OpenSymbol"/>
      </w:rPr>
    </w:lvl>
    <w:lvl w:ilvl="3">
      <w:numFmt w:val="bullet"/>
      <w:lvlText w:val=""/>
      <w:lvlJc w:val="left"/>
      <w:rPr>
        <w:rFonts w:ascii="Symbol" w:hAnsi="Symbol" w:cs="OpenSymbol"/>
      </w:rPr>
    </w:lvl>
    <w:lvl w:ilvl="4">
      <w:numFmt w:val="bullet"/>
      <w:lvlText w:val=""/>
      <w:lvlJc w:val="left"/>
      <w:rPr>
        <w:rFonts w:ascii="Symbol" w:hAnsi="Symbol" w:cs="OpenSymbol"/>
      </w:rPr>
    </w:lvl>
    <w:lvl w:ilvl="5">
      <w:numFmt w:val="bullet"/>
      <w:lvlText w:val=""/>
      <w:lvlJc w:val="left"/>
      <w:rPr>
        <w:rFonts w:ascii="Symbol" w:hAnsi="Symbol" w:cs="OpenSymbol"/>
      </w:rPr>
    </w:lvl>
    <w:lvl w:ilvl="6">
      <w:numFmt w:val="bullet"/>
      <w:lvlText w:val=""/>
      <w:lvlJc w:val="left"/>
      <w:rPr>
        <w:rFonts w:ascii="Symbol" w:hAnsi="Symbol" w:cs="OpenSymbol"/>
      </w:rPr>
    </w:lvl>
    <w:lvl w:ilvl="7">
      <w:numFmt w:val="bullet"/>
      <w:lvlText w:val=""/>
      <w:lvlJc w:val="left"/>
      <w:rPr>
        <w:rFonts w:ascii="Symbol" w:hAnsi="Symbol" w:cs="OpenSymbol"/>
      </w:rPr>
    </w:lvl>
    <w:lvl w:ilvl="8">
      <w:numFmt w:val="bullet"/>
      <w:lvlText w:val=""/>
      <w:lvlJc w:val="left"/>
      <w:rPr>
        <w:rFonts w:ascii="Symbol" w:hAnsi="Symbol" w:cs="OpenSymbol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6"/>
  </w:num>
  <w:num w:numId="7">
    <w:abstractNumId w:val="2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60CE"/>
    <w:rsid w:val="0000129D"/>
    <w:rsid w:val="00001664"/>
    <w:rsid w:val="00003A83"/>
    <w:rsid w:val="000077ED"/>
    <w:rsid w:val="00010A60"/>
    <w:rsid w:val="00011663"/>
    <w:rsid w:val="0001282F"/>
    <w:rsid w:val="00017187"/>
    <w:rsid w:val="0002054A"/>
    <w:rsid w:val="000405B9"/>
    <w:rsid w:val="00042246"/>
    <w:rsid w:val="00042853"/>
    <w:rsid w:val="00046816"/>
    <w:rsid w:val="00052BAA"/>
    <w:rsid w:val="00060F17"/>
    <w:rsid w:val="00061CA5"/>
    <w:rsid w:val="00064853"/>
    <w:rsid w:val="00070445"/>
    <w:rsid w:val="00070BCD"/>
    <w:rsid w:val="000751B0"/>
    <w:rsid w:val="000843F3"/>
    <w:rsid w:val="00091205"/>
    <w:rsid w:val="00096825"/>
    <w:rsid w:val="000A344B"/>
    <w:rsid w:val="000A3FFF"/>
    <w:rsid w:val="000A7A8F"/>
    <w:rsid w:val="000D08E5"/>
    <w:rsid w:val="000F487C"/>
    <w:rsid w:val="000F4B5B"/>
    <w:rsid w:val="000F7449"/>
    <w:rsid w:val="00100433"/>
    <w:rsid w:val="00124F24"/>
    <w:rsid w:val="00126571"/>
    <w:rsid w:val="00130E2F"/>
    <w:rsid w:val="0013231F"/>
    <w:rsid w:val="00151069"/>
    <w:rsid w:val="001516BC"/>
    <w:rsid w:val="001521F6"/>
    <w:rsid w:val="0016362A"/>
    <w:rsid w:val="001649AA"/>
    <w:rsid w:val="00164CDD"/>
    <w:rsid w:val="001739BA"/>
    <w:rsid w:val="001A211D"/>
    <w:rsid w:val="001A22CF"/>
    <w:rsid w:val="001A2805"/>
    <w:rsid w:val="001A3FBD"/>
    <w:rsid w:val="001A4FC4"/>
    <w:rsid w:val="001B1C3B"/>
    <w:rsid w:val="001B57CA"/>
    <w:rsid w:val="001D147D"/>
    <w:rsid w:val="001E3597"/>
    <w:rsid w:val="001E41E4"/>
    <w:rsid w:val="001E4CDA"/>
    <w:rsid w:val="001F7317"/>
    <w:rsid w:val="00213590"/>
    <w:rsid w:val="00215467"/>
    <w:rsid w:val="002250EC"/>
    <w:rsid w:val="00231049"/>
    <w:rsid w:val="002323CB"/>
    <w:rsid w:val="00233775"/>
    <w:rsid w:val="002375E5"/>
    <w:rsid w:val="0024626C"/>
    <w:rsid w:val="00255E75"/>
    <w:rsid w:val="00262646"/>
    <w:rsid w:val="00262BF0"/>
    <w:rsid w:val="00265112"/>
    <w:rsid w:val="002750D7"/>
    <w:rsid w:val="00275AD7"/>
    <w:rsid w:val="002819A0"/>
    <w:rsid w:val="00282A2C"/>
    <w:rsid w:val="00297E69"/>
    <w:rsid w:val="002A0DF4"/>
    <w:rsid w:val="002A1E4A"/>
    <w:rsid w:val="002A3E39"/>
    <w:rsid w:val="002A4165"/>
    <w:rsid w:val="002A51DF"/>
    <w:rsid w:val="002A6C6E"/>
    <w:rsid w:val="002B0AD9"/>
    <w:rsid w:val="002B5A67"/>
    <w:rsid w:val="002B694A"/>
    <w:rsid w:val="002B7BD2"/>
    <w:rsid w:val="002D058D"/>
    <w:rsid w:val="002D4116"/>
    <w:rsid w:val="002D41A7"/>
    <w:rsid w:val="002E7285"/>
    <w:rsid w:val="002E76A3"/>
    <w:rsid w:val="002F13DC"/>
    <w:rsid w:val="002F4525"/>
    <w:rsid w:val="002F4741"/>
    <w:rsid w:val="0030068E"/>
    <w:rsid w:val="0030198B"/>
    <w:rsid w:val="00304F32"/>
    <w:rsid w:val="003215BF"/>
    <w:rsid w:val="00330B40"/>
    <w:rsid w:val="00330BF7"/>
    <w:rsid w:val="00336FDF"/>
    <w:rsid w:val="00337681"/>
    <w:rsid w:val="0034457E"/>
    <w:rsid w:val="00346C6B"/>
    <w:rsid w:val="00351488"/>
    <w:rsid w:val="00351A4F"/>
    <w:rsid w:val="00351EC3"/>
    <w:rsid w:val="00355FED"/>
    <w:rsid w:val="0035679E"/>
    <w:rsid w:val="00362BF8"/>
    <w:rsid w:val="00363194"/>
    <w:rsid w:val="003708FA"/>
    <w:rsid w:val="003714F2"/>
    <w:rsid w:val="00372BA9"/>
    <w:rsid w:val="00374829"/>
    <w:rsid w:val="00385FA6"/>
    <w:rsid w:val="003907EE"/>
    <w:rsid w:val="003A1C5C"/>
    <w:rsid w:val="003A3751"/>
    <w:rsid w:val="003A47B1"/>
    <w:rsid w:val="003A7F6B"/>
    <w:rsid w:val="003B0B41"/>
    <w:rsid w:val="003B0DDD"/>
    <w:rsid w:val="003B1D0C"/>
    <w:rsid w:val="003B4155"/>
    <w:rsid w:val="003B78F4"/>
    <w:rsid w:val="003C17E2"/>
    <w:rsid w:val="003D086D"/>
    <w:rsid w:val="003E00F3"/>
    <w:rsid w:val="003E0A14"/>
    <w:rsid w:val="003E1656"/>
    <w:rsid w:val="003E467E"/>
    <w:rsid w:val="00412DBD"/>
    <w:rsid w:val="004136C8"/>
    <w:rsid w:val="0041429F"/>
    <w:rsid w:val="004174AC"/>
    <w:rsid w:val="00421966"/>
    <w:rsid w:val="00423011"/>
    <w:rsid w:val="00431599"/>
    <w:rsid w:val="00432F7C"/>
    <w:rsid w:val="0043341A"/>
    <w:rsid w:val="00435447"/>
    <w:rsid w:val="004457C9"/>
    <w:rsid w:val="0044616C"/>
    <w:rsid w:val="0045098B"/>
    <w:rsid w:val="00455D39"/>
    <w:rsid w:val="00461796"/>
    <w:rsid w:val="00467344"/>
    <w:rsid w:val="00467389"/>
    <w:rsid w:val="00475AAE"/>
    <w:rsid w:val="004762B4"/>
    <w:rsid w:val="00477099"/>
    <w:rsid w:val="00485AB7"/>
    <w:rsid w:val="00490CE9"/>
    <w:rsid w:val="004A0D09"/>
    <w:rsid w:val="004A1F68"/>
    <w:rsid w:val="004B02CE"/>
    <w:rsid w:val="004B1455"/>
    <w:rsid w:val="004B5CDD"/>
    <w:rsid w:val="004C6299"/>
    <w:rsid w:val="004C64FA"/>
    <w:rsid w:val="004D6427"/>
    <w:rsid w:val="004D694E"/>
    <w:rsid w:val="004D6ADB"/>
    <w:rsid w:val="004F4CDC"/>
    <w:rsid w:val="004F54D2"/>
    <w:rsid w:val="004F6732"/>
    <w:rsid w:val="0050755D"/>
    <w:rsid w:val="00511130"/>
    <w:rsid w:val="005250C8"/>
    <w:rsid w:val="00526EF1"/>
    <w:rsid w:val="00532F32"/>
    <w:rsid w:val="00537F8B"/>
    <w:rsid w:val="005511E7"/>
    <w:rsid w:val="0055203A"/>
    <w:rsid w:val="005546D1"/>
    <w:rsid w:val="00554992"/>
    <w:rsid w:val="005550B0"/>
    <w:rsid w:val="005570E8"/>
    <w:rsid w:val="00566CF3"/>
    <w:rsid w:val="00571959"/>
    <w:rsid w:val="00573F1F"/>
    <w:rsid w:val="00574864"/>
    <w:rsid w:val="00582CC6"/>
    <w:rsid w:val="00591AC1"/>
    <w:rsid w:val="005A07E2"/>
    <w:rsid w:val="005A0C7C"/>
    <w:rsid w:val="005A3FDD"/>
    <w:rsid w:val="005A60F0"/>
    <w:rsid w:val="005B2A55"/>
    <w:rsid w:val="005C06AA"/>
    <w:rsid w:val="005D1610"/>
    <w:rsid w:val="005D22B9"/>
    <w:rsid w:val="005D5235"/>
    <w:rsid w:val="005F2EE7"/>
    <w:rsid w:val="005F3024"/>
    <w:rsid w:val="0060661F"/>
    <w:rsid w:val="00610572"/>
    <w:rsid w:val="0061206B"/>
    <w:rsid w:val="00612073"/>
    <w:rsid w:val="00616CF1"/>
    <w:rsid w:val="006373C2"/>
    <w:rsid w:val="006535AE"/>
    <w:rsid w:val="0065529A"/>
    <w:rsid w:val="006614F6"/>
    <w:rsid w:val="00662768"/>
    <w:rsid w:val="00663F8C"/>
    <w:rsid w:val="00677E45"/>
    <w:rsid w:val="00680DBA"/>
    <w:rsid w:val="00684C89"/>
    <w:rsid w:val="006974AE"/>
    <w:rsid w:val="006A0331"/>
    <w:rsid w:val="006A3A06"/>
    <w:rsid w:val="006A60E1"/>
    <w:rsid w:val="006B1D0B"/>
    <w:rsid w:val="006B3567"/>
    <w:rsid w:val="006C3AF9"/>
    <w:rsid w:val="006D0F76"/>
    <w:rsid w:val="006E1C45"/>
    <w:rsid w:val="006E6868"/>
    <w:rsid w:val="006F1251"/>
    <w:rsid w:val="0070337D"/>
    <w:rsid w:val="0070350C"/>
    <w:rsid w:val="00711D69"/>
    <w:rsid w:val="00712100"/>
    <w:rsid w:val="00714BFB"/>
    <w:rsid w:val="00722446"/>
    <w:rsid w:val="00723DC8"/>
    <w:rsid w:val="007248B1"/>
    <w:rsid w:val="0072742F"/>
    <w:rsid w:val="007279B9"/>
    <w:rsid w:val="00731B7A"/>
    <w:rsid w:val="007331C6"/>
    <w:rsid w:val="00735C97"/>
    <w:rsid w:val="00737585"/>
    <w:rsid w:val="00746E0E"/>
    <w:rsid w:val="00747B46"/>
    <w:rsid w:val="007510DE"/>
    <w:rsid w:val="007542AF"/>
    <w:rsid w:val="0077116F"/>
    <w:rsid w:val="00780C2E"/>
    <w:rsid w:val="00782B2D"/>
    <w:rsid w:val="007847B5"/>
    <w:rsid w:val="00791841"/>
    <w:rsid w:val="00796CD2"/>
    <w:rsid w:val="00796FC8"/>
    <w:rsid w:val="00797249"/>
    <w:rsid w:val="007A6B83"/>
    <w:rsid w:val="007C0B4C"/>
    <w:rsid w:val="007C3B85"/>
    <w:rsid w:val="007C6AED"/>
    <w:rsid w:val="007C76CF"/>
    <w:rsid w:val="007D2052"/>
    <w:rsid w:val="007D4538"/>
    <w:rsid w:val="007D5BAC"/>
    <w:rsid w:val="007E396F"/>
    <w:rsid w:val="007E4C19"/>
    <w:rsid w:val="007E756E"/>
    <w:rsid w:val="007F324C"/>
    <w:rsid w:val="007F4DE5"/>
    <w:rsid w:val="007F7AB5"/>
    <w:rsid w:val="00801886"/>
    <w:rsid w:val="00801DC3"/>
    <w:rsid w:val="00802141"/>
    <w:rsid w:val="00805CB5"/>
    <w:rsid w:val="00814CEC"/>
    <w:rsid w:val="00815323"/>
    <w:rsid w:val="00825962"/>
    <w:rsid w:val="0083091F"/>
    <w:rsid w:val="008501E2"/>
    <w:rsid w:val="0085051F"/>
    <w:rsid w:val="00851E24"/>
    <w:rsid w:val="0087737F"/>
    <w:rsid w:val="008804E3"/>
    <w:rsid w:val="008850FE"/>
    <w:rsid w:val="00891B6E"/>
    <w:rsid w:val="00891F96"/>
    <w:rsid w:val="008934C1"/>
    <w:rsid w:val="008A3D9B"/>
    <w:rsid w:val="008B34B4"/>
    <w:rsid w:val="008B46FE"/>
    <w:rsid w:val="008B49AA"/>
    <w:rsid w:val="008B596A"/>
    <w:rsid w:val="008C28F5"/>
    <w:rsid w:val="008C3C07"/>
    <w:rsid w:val="008C56F1"/>
    <w:rsid w:val="008C745E"/>
    <w:rsid w:val="008E203B"/>
    <w:rsid w:val="008E3001"/>
    <w:rsid w:val="008E7C9B"/>
    <w:rsid w:val="008F34FF"/>
    <w:rsid w:val="0090395D"/>
    <w:rsid w:val="0090788E"/>
    <w:rsid w:val="009108E1"/>
    <w:rsid w:val="00911086"/>
    <w:rsid w:val="00914AE9"/>
    <w:rsid w:val="0091635F"/>
    <w:rsid w:val="009210DD"/>
    <w:rsid w:val="00933AC1"/>
    <w:rsid w:val="00935DD5"/>
    <w:rsid w:val="0094409A"/>
    <w:rsid w:val="00960260"/>
    <w:rsid w:val="0096239A"/>
    <w:rsid w:val="00965180"/>
    <w:rsid w:val="009655AE"/>
    <w:rsid w:val="00966487"/>
    <w:rsid w:val="00974A3B"/>
    <w:rsid w:val="00977D96"/>
    <w:rsid w:val="00982421"/>
    <w:rsid w:val="00994DCC"/>
    <w:rsid w:val="00996D9E"/>
    <w:rsid w:val="009A0354"/>
    <w:rsid w:val="009A241A"/>
    <w:rsid w:val="009B2FF5"/>
    <w:rsid w:val="009B3323"/>
    <w:rsid w:val="009C23C0"/>
    <w:rsid w:val="009D0316"/>
    <w:rsid w:val="009E46B7"/>
    <w:rsid w:val="009F2A12"/>
    <w:rsid w:val="009F6898"/>
    <w:rsid w:val="009F71A9"/>
    <w:rsid w:val="00A00714"/>
    <w:rsid w:val="00A0171F"/>
    <w:rsid w:val="00A120FD"/>
    <w:rsid w:val="00A13798"/>
    <w:rsid w:val="00A204DB"/>
    <w:rsid w:val="00A20813"/>
    <w:rsid w:val="00A21C7B"/>
    <w:rsid w:val="00A27D7C"/>
    <w:rsid w:val="00A34C5D"/>
    <w:rsid w:val="00A37EBD"/>
    <w:rsid w:val="00A5528F"/>
    <w:rsid w:val="00A608CE"/>
    <w:rsid w:val="00A608E9"/>
    <w:rsid w:val="00A72E88"/>
    <w:rsid w:val="00A765FD"/>
    <w:rsid w:val="00A80849"/>
    <w:rsid w:val="00A83202"/>
    <w:rsid w:val="00AA2398"/>
    <w:rsid w:val="00AA6FB6"/>
    <w:rsid w:val="00AB1CBC"/>
    <w:rsid w:val="00AB1E60"/>
    <w:rsid w:val="00AC270A"/>
    <w:rsid w:val="00AC2DE3"/>
    <w:rsid w:val="00AC5814"/>
    <w:rsid w:val="00AD3950"/>
    <w:rsid w:val="00AD52EF"/>
    <w:rsid w:val="00AE211B"/>
    <w:rsid w:val="00AF1896"/>
    <w:rsid w:val="00AF1EF9"/>
    <w:rsid w:val="00AF4C77"/>
    <w:rsid w:val="00B1014B"/>
    <w:rsid w:val="00B15099"/>
    <w:rsid w:val="00B15B17"/>
    <w:rsid w:val="00B178EB"/>
    <w:rsid w:val="00B25A41"/>
    <w:rsid w:val="00B347DD"/>
    <w:rsid w:val="00B43E28"/>
    <w:rsid w:val="00B50593"/>
    <w:rsid w:val="00B54FE7"/>
    <w:rsid w:val="00B76355"/>
    <w:rsid w:val="00B76673"/>
    <w:rsid w:val="00B808CF"/>
    <w:rsid w:val="00B81BAE"/>
    <w:rsid w:val="00B86B64"/>
    <w:rsid w:val="00B90858"/>
    <w:rsid w:val="00B90EC9"/>
    <w:rsid w:val="00BA2B81"/>
    <w:rsid w:val="00BB2C50"/>
    <w:rsid w:val="00BB5323"/>
    <w:rsid w:val="00BB5625"/>
    <w:rsid w:val="00BB7962"/>
    <w:rsid w:val="00BC1D95"/>
    <w:rsid w:val="00BC2982"/>
    <w:rsid w:val="00BC5BF9"/>
    <w:rsid w:val="00BD0C5A"/>
    <w:rsid w:val="00BD1BAC"/>
    <w:rsid w:val="00BD3DBB"/>
    <w:rsid w:val="00BD5665"/>
    <w:rsid w:val="00BD6920"/>
    <w:rsid w:val="00BE0637"/>
    <w:rsid w:val="00BE36F1"/>
    <w:rsid w:val="00BE397D"/>
    <w:rsid w:val="00BF0CDF"/>
    <w:rsid w:val="00BF24E2"/>
    <w:rsid w:val="00BF33D8"/>
    <w:rsid w:val="00BF5F03"/>
    <w:rsid w:val="00BF6D1A"/>
    <w:rsid w:val="00C00638"/>
    <w:rsid w:val="00C01D46"/>
    <w:rsid w:val="00C161D5"/>
    <w:rsid w:val="00C34837"/>
    <w:rsid w:val="00C372EA"/>
    <w:rsid w:val="00C409A4"/>
    <w:rsid w:val="00C55F7F"/>
    <w:rsid w:val="00C649EB"/>
    <w:rsid w:val="00C7093F"/>
    <w:rsid w:val="00C7318B"/>
    <w:rsid w:val="00C74680"/>
    <w:rsid w:val="00C76A09"/>
    <w:rsid w:val="00C80FC0"/>
    <w:rsid w:val="00C9007F"/>
    <w:rsid w:val="00C90615"/>
    <w:rsid w:val="00C97C85"/>
    <w:rsid w:val="00CA4ACA"/>
    <w:rsid w:val="00CA6D72"/>
    <w:rsid w:val="00CA77EC"/>
    <w:rsid w:val="00CB1C97"/>
    <w:rsid w:val="00CC2DDB"/>
    <w:rsid w:val="00CC4CC4"/>
    <w:rsid w:val="00CD3348"/>
    <w:rsid w:val="00CD3F77"/>
    <w:rsid w:val="00CD5BE1"/>
    <w:rsid w:val="00CF0572"/>
    <w:rsid w:val="00D14EA8"/>
    <w:rsid w:val="00D15EC0"/>
    <w:rsid w:val="00D17B09"/>
    <w:rsid w:val="00D20B37"/>
    <w:rsid w:val="00D2564D"/>
    <w:rsid w:val="00D30225"/>
    <w:rsid w:val="00D353C8"/>
    <w:rsid w:val="00D43C81"/>
    <w:rsid w:val="00D440FB"/>
    <w:rsid w:val="00D567EF"/>
    <w:rsid w:val="00D65B05"/>
    <w:rsid w:val="00D65DDF"/>
    <w:rsid w:val="00D71EDC"/>
    <w:rsid w:val="00D72905"/>
    <w:rsid w:val="00D82D4F"/>
    <w:rsid w:val="00D8303A"/>
    <w:rsid w:val="00D9431C"/>
    <w:rsid w:val="00D97A99"/>
    <w:rsid w:val="00DB395C"/>
    <w:rsid w:val="00DB6780"/>
    <w:rsid w:val="00DB6CB0"/>
    <w:rsid w:val="00DB72D8"/>
    <w:rsid w:val="00DD3661"/>
    <w:rsid w:val="00DD5E9F"/>
    <w:rsid w:val="00DD6F38"/>
    <w:rsid w:val="00DE2F5B"/>
    <w:rsid w:val="00DE72E0"/>
    <w:rsid w:val="00DF6609"/>
    <w:rsid w:val="00E00EFF"/>
    <w:rsid w:val="00E06ECD"/>
    <w:rsid w:val="00E130C4"/>
    <w:rsid w:val="00E1392F"/>
    <w:rsid w:val="00E14D3A"/>
    <w:rsid w:val="00E222A7"/>
    <w:rsid w:val="00E232DD"/>
    <w:rsid w:val="00E27298"/>
    <w:rsid w:val="00E307FC"/>
    <w:rsid w:val="00E32E85"/>
    <w:rsid w:val="00E3399E"/>
    <w:rsid w:val="00E42F41"/>
    <w:rsid w:val="00E443FA"/>
    <w:rsid w:val="00E55A3E"/>
    <w:rsid w:val="00E74D13"/>
    <w:rsid w:val="00E767A9"/>
    <w:rsid w:val="00E80CDD"/>
    <w:rsid w:val="00E83B58"/>
    <w:rsid w:val="00E93B6D"/>
    <w:rsid w:val="00E94A50"/>
    <w:rsid w:val="00EA60CE"/>
    <w:rsid w:val="00EB40D0"/>
    <w:rsid w:val="00EB4FE0"/>
    <w:rsid w:val="00ED5C4C"/>
    <w:rsid w:val="00ED6CF3"/>
    <w:rsid w:val="00EE3DD8"/>
    <w:rsid w:val="00EF29AD"/>
    <w:rsid w:val="00EF2B91"/>
    <w:rsid w:val="00EF4A89"/>
    <w:rsid w:val="00EF7B8A"/>
    <w:rsid w:val="00F040C5"/>
    <w:rsid w:val="00F21F43"/>
    <w:rsid w:val="00F303CC"/>
    <w:rsid w:val="00F32315"/>
    <w:rsid w:val="00F35E1F"/>
    <w:rsid w:val="00F41C64"/>
    <w:rsid w:val="00F577FD"/>
    <w:rsid w:val="00F600C1"/>
    <w:rsid w:val="00F62E1B"/>
    <w:rsid w:val="00F64DCF"/>
    <w:rsid w:val="00F73079"/>
    <w:rsid w:val="00F77C4E"/>
    <w:rsid w:val="00F82CAA"/>
    <w:rsid w:val="00F83EC3"/>
    <w:rsid w:val="00F853DF"/>
    <w:rsid w:val="00F92033"/>
    <w:rsid w:val="00F960EB"/>
    <w:rsid w:val="00FB05FD"/>
    <w:rsid w:val="00FB5F4D"/>
    <w:rsid w:val="00FB6D25"/>
    <w:rsid w:val="00FC4CDE"/>
    <w:rsid w:val="00FC673E"/>
    <w:rsid w:val="00FD31B4"/>
    <w:rsid w:val="00FD6B78"/>
    <w:rsid w:val="00FE2216"/>
    <w:rsid w:val="00FE54E0"/>
    <w:rsid w:val="00FF1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13590"/>
    <w:pPr>
      <w:widowControl w:val="0"/>
      <w:suppressAutoHyphens/>
      <w:autoSpaceDN w:val="0"/>
      <w:textAlignment w:val="baseline"/>
    </w:pPr>
    <w:rPr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  <w:autoSpaceDN w:val="0"/>
      <w:textAlignment w:val="baseline"/>
    </w:pPr>
    <w:rPr>
      <w:rFonts w:eastAsia="Lucida Sans Unicode" w:cs="Tahoma"/>
      <w:kern w:val="3"/>
      <w:sz w:val="24"/>
      <w:szCs w:val="24"/>
      <w:lang w:eastAsia="hi-IN" w:bidi="hi-IN"/>
    </w:rPr>
  </w:style>
  <w:style w:type="paragraph" w:styleId="a3">
    <w:name w:val="Title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4">
    <w:name w:val="Subtitle"/>
    <w:basedOn w:val="a3"/>
    <w:next w:val="Textbody"/>
    <w:pPr>
      <w:jc w:val="center"/>
    </w:pPr>
    <w:rPr>
      <w:i/>
      <w:iCs/>
    </w:rPr>
  </w:style>
  <w:style w:type="paragraph" w:styleId="a5">
    <w:name w:val="List"/>
    <w:basedOn w:val="Textbody"/>
  </w:style>
  <w:style w:type="paragraph" w:styleId="a6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1">
    <w:name w:val="Название1"/>
    <w:basedOn w:val="Standard"/>
  </w:style>
  <w:style w:type="paragraph" w:customStyle="1" w:styleId="10">
    <w:name w:val="Указатель1"/>
    <w:basedOn w:val="Standard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onsPlusNonformat">
    <w:name w:val="ConsPlusNonformat"/>
    <w:pPr>
      <w:widowControl w:val="0"/>
      <w:suppressAutoHyphens/>
      <w:autoSpaceDE w:val="0"/>
      <w:autoSpaceDN w:val="0"/>
      <w:textAlignment w:val="baseline"/>
    </w:pPr>
    <w:rPr>
      <w:rFonts w:ascii="Courier New" w:hAnsi="Courier New" w:cs="Courier New"/>
      <w:kern w:val="3"/>
      <w:lang w:eastAsia="zh-CN"/>
    </w:rPr>
  </w:style>
  <w:style w:type="character" w:customStyle="1" w:styleId="ListLabel1">
    <w:name w:val="ListLabel 1"/>
    <w:rPr>
      <w:rFonts w:cs="OpenSymbol"/>
    </w:rPr>
  </w:style>
  <w:style w:type="character" w:customStyle="1" w:styleId="WW8Num1z0">
    <w:name w:val="WW8Num1z0"/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NumberingSymbols">
    <w:name w:val="Numbering Symbols"/>
  </w:style>
  <w:style w:type="paragraph" w:styleId="a7">
    <w:name w:val="List Paragraph"/>
    <w:basedOn w:val="a"/>
    <w:pPr>
      <w:ind w:left="720"/>
    </w:pPr>
  </w:style>
  <w:style w:type="paragraph" w:styleId="a8">
    <w:name w:val="Normal (Web)"/>
    <w:basedOn w:val="a"/>
    <w:pPr>
      <w:widowControl/>
      <w:suppressAutoHyphens w:val="0"/>
      <w:spacing w:before="100" w:after="100"/>
      <w:textAlignment w:val="auto"/>
    </w:pPr>
    <w:rPr>
      <w:kern w:val="0"/>
      <w:sz w:val="24"/>
      <w:szCs w:val="24"/>
    </w:rPr>
  </w:style>
  <w:style w:type="paragraph" w:styleId="a9">
    <w:name w:val="Balloon Text"/>
    <w:basedOn w:val="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rPr>
      <w:rFonts w:ascii="Tahoma" w:hAnsi="Tahoma" w:cs="Tahoma"/>
      <w:sz w:val="16"/>
      <w:szCs w:val="16"/>
    </w:rPr>
  </w:style>
  <w:style w:type="numbering" w:customStyle="1" w:styleId="WWNum11">
    <w:name w:val="WWNum11"/>
    <w:basedOn w:val="a2"/>
    <w:rsid w:val="00FB5F4D"/>
    <w:pPr>
      <w:numPr>
        <w:numId w:val="5"/>
      </w:numPr>
    </w:pPr>
  </w:style>
  <w:style w:type="numbering" w:customStyle="1" w:styleId="WWNum1">
    <w:name w:val="WWNum1"/>
    <w:basedOn w:val="a2"/>
    <w:pPr>
      <w:numPr>
        <w:numId w:val="6"/>
      </w:numPr>
    </w:pPr>
  </w:style>
  <w:style w:type="numbering" w:customStyle="1" w:styleId="WWNum2">
    <w:name w:val="WWNum2"/>
    <w:basedOn w:val="a2"/>
    <w:pPr>
      <w:numPr>
        <w:numId w:val="1"/>
      </w:numPr>
    </w:pPr>
  </w:style>
  <w:style w:type="numbering" w:customStyle="1" w:styleId="WWNum3">
    <w:name w:val="WWNum3"/>
    <w:basedOn w:val="a2"/>
    <w:pPr>
      <w:numPr>
        <w:numId w:val="4"/>
      </w:numPr>
    </w:pPr>
  </w:style>
  <w:style w:type="numbering" w:customStyle="1" w:styleId="WWNum4">
    <w:name w:val="WWNum4"/>
    <w:basedOn w:val="a2"/>
    <w:pPr>
      <w:numPr>
        <w:numId w:val="2"/>
      </w:numPr>
    </w:pPr>
  </w:style>
  <w:style w:type="numbering" w:customStyle="1" w:styleId="WWNum111">
    <w:name w:val="WWNum111"/>
    <w:basedOn w:val="a2"/>
    <w:rsid w:val="00151069"/>
  </w:style>
  <w:style w:type="numbering" w:customStyle="1" w:styleId="WWNum112">
    <w:name w:val="WWNum112"/>
    <w:basedOn w:val="a2"/>
    <w:rsid w:val="00780C2E"/>
  </w:style>
  <w:style w:type="character" w:customStyle="1" w:styleId="apple-converted-space">
    <w:name w:val="apple-converted-space"/>
    <w:rsid w:val="00BD6920"/>
  </w:style>
  <w:style w:type="numbering" w:customStyle="1" w:styleId="WWNum31">
    <w:name w:val="WWNum31"/>
    <w:basedOn w:val="a2"/>
    <w:rsid w:val="00E1392F"/>
  </w:style>
  <w:style w:type="character" w:customStyle="1" w:styleId="2">
    <w:name w:val="Основной текст (2)"/>
    <w:rsid w:val="007D205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paragraph" w:customStyle="1" w:styleId="11">
    <w:name w:val="Цитата1"/>
    <w:basedOn w:val="a"/>
    <w:rsid w:val="008850FE"/>
    <w:pPr>
      <w:widowControl/>
      <w:autoSpaceDN/>
      <w:spacing w:after="283"/>
      <w:ind w:left="567" w:right="567"/>
      <w:textAlignment w:val="auto"/>
    </w:pPr>
    <w:rPr>
      <w:kern w:val="0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70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48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9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45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4216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95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5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9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6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3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54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6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11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31A0D0-86A2-4D1F-8626-26645BB351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ПРОТОКОЛ 08.05.2018</Template>
  <TotalTime>2</TotalTime>
  <Pages>2</Pages>
  <Words>535</Words>
  <Characters>3051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рао юфо</dc:creator>
  <cp:keywords/>
  <cp:lastModifiedBy>рао юфо</cp:lastModifiedBy>
  <cp:revision>1</cp:revision>
  <cp:lastPrinted>2018-02-15T14:04:00Z</cp:lastPrinted>
  <dcterms:created xsi:type="dcterms:W3CDTF">2018-05-11T12:22:00Z</dcterms:created>
  <dcterms:modified xsi:type="dcterms:W3CDTF">2018-05-11T12:24:00Z</dcterms:modified>
</cp:coreProperties>
</file>