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A5" w:rsidRDefault="001031E6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ИЗ </w:t>
      </w:r>
      <w:r w:rsidR="00DA28D2">
        <w:rPr>
          <w:b/>
          <w:bCs/>
        </w:rPr>
        <w:t>ПРОТОКОЛ  № 17</w:t>
      </w:r>
    </w:p>
    <w:p w:rsidR="004B69A5" w:rsidRDefault="00DA28D2">
      <w:pPr>
        <w:pStyle w:val="Standard"/>
        <w:jc w:val="center"/>
      </w:pPr>
      <w:r>
        <w:t>внеочередного общего собрания членов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4B69A5" w:rsidRDefault="004B69A5">
      <w:pPr>
        <w:pStyle w:val="Standard"/>
        <w:jc w:val="center"/>
      </w:pPr>
    </w:p>
    <w:p w:rsidR="004B69A5" w:rsidRDefault="00DA28D2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12 сентября 2014 года                                                                                      г. Краснодар</w:t>
      </w:r>
    </w:p>
    <w:p w:rsidR="004B69A5" w:rsidRDefault="004B69A5">
      <w:pPr>
        <w:pStyle w:val="Standard"/>
        <w:jc w:val="both"/>
      </w:pPr>
    </w:p>
    <w:p w:rsidR="004B69A5" w:rsidRDefault="00DA28D2">
      <w:pPr>
        <w:pStyle w:val="Standard"/>
        <w:ind w:firstLine="705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t>: г. Геленджик, ул.Революционная, 37.</w:t>
      </w:r>
    </w:p>
    <w:p w:rsidR="004B69A5" w:rsidRDefault="004B69A5">
      <w:pPr>
        <w:pStyle w:val="Standard"/>
        <w:ind w:firstLine="705"/>
        <w:jc w:val="both"/>
      </w:pPr>
    </w:p>
    <w:p w:rsidR="004B69A5" w:rsidRDefault="00DA28D2">
      <w:pPr>
        <w:pStyle w:val="Standard"/>
        <w:ind w:firstLine="705"/>
        <w:jc w:val="both"/>
      </w:pPr>
      <w:r>
        <w:t>Начало собрания 10 ч. 00 мин.</w:t>
      </w:r>
    </w:p>
    <w:p w:rsidR="004B69A5" w:rsidRDefault="00DA28D2">
      <w:pPr>
        <w:pStyle w:val="Standard"/>
        <w:ind w:firstLine="705"/>
        <w:jc w:val="both"/>
      </w:pPr>
      <w:r>
        <w:t>Окончание Собрания 11 ч. 00 мин.</w:t>
      </w:r>
    </w:p>
    <w:p w:rsidR="004B69A5" w:rsidRDefault="004B69A5">
      <w:pPr>
        <w:pStyle w:val="Standard"/>
        <w:ind w:firstLine="705"/>
        <w:jc w:val="both"/>
      </w:pPr>
    </w:p>
    <w:p w:rsidR="004B69A5" w:rsidRDefault="00DA28D2">
      <w:pPr>
        <w:pStyle w:val="Standard"/>
        <w:ind w:firstLine="705"/>
        <w:jc w:val="both"/>
        <w:rPr>
          <w:bCs/>
        </w:rPr>
      </w:pPr>
      <w:r>
        <w:rPr>
          <w:bCs/>
        </w:rPr>
        <w:t>Всего членов в Некоммерческом партнерстве саморегулируемой организации «Региональная ассоциация оценщиков Южного федерального округа» - 467.</w:t>
      </w:r>
    </w:p>
    <w:p w:rsidR="004B69A5" w:rsidRDefault="00DA28D2">
      <w:pPr>
        <w:pStyle w:val="Standard"/>
        <w:ind w:firstLine="705"/>
        <w:jc w:val="both"/>
        <w:rPr>
          <w:bCs/>
        </w:rPr>
      </w:pPr>
      <w:r>
        <w:rPr>
          <w:bCs/>
        </w:rPr>
        <w:t>На момент регистрации для участия в собрании зарегистрировано 254 члена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4B69A5" w:rsidRDefault="004B69A5">
      <w:pPr>
        <w:pStyle w:val="Standard"/>
        <w:ind w:firstLine="705"/>
        <w:jc w:val="both"/>
        <w:rPr>
          <w:b/>
          <w:bCs/>
        </w:rPr>
      </w:pPr>
    </w:p>
    <w:p w:rsidR="004B69A5" w:rsidRDefault="00DA28D2">
      <w:pPr>
        <w:pStyle w:val="Standard"/>
        <w:tabs>
          <w:tab w:val="left" w:pos="990"/>
        </w:tabs>
        <w:ind w:firstLine="705"/>
        <w:jc w:val="both"/>
      </w:pPr>
      <w:r>
        <w:t>Общее собрание членов Некоммерческого партнерства саморегулируемой организации «Региональная ассоциация оценщиков Южного федерального округа» правомочно принимать решения по всем вопросам повестки дня.</w:t>
      </w:r>
    </w:p>
    <w:p w:rsidR="004B69A5" w:rsidRDefault="00DA28D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Некоммерческого партнерства саморегулируемой организации «Региональная ассоциация оценщиков Южного федерального округа» - Овчинников К. И., </w:t>
      </w:r>
      <w:r>
        <w:rPr>
          <w:b/>
          <w:bCs/>
        </w:rPr>
        <w:t>секретарь</w:t>
      </w:r>
      <w:r>
        <w:t xml:space="preserve"> собрания —  Пятакова М.И.</w:t>
      </w:r>
    </w:p>
    <w:p w:rsidR="004B69A5" w:rsidRDefault="00DA28D2">
      <w:pPr>
        <w:pStyle w:val="Standard"/>
        <w:tabs>
          <w:tab w:val="left" w:pos="990"/>
        </w:tabs>
        <w:ind w:firstLine="705"/>
        <w:jc w:val="both"/>
      </w:pPr>
      <w:r>
        <w:t>Подсчет голосов производит секретарь Собрания Пятакова М.И.</w:t>
      </w:r>
    </w:p>
    <w:p w:rsidR="004B69A5" w:rsidRDefault="004B69A5">
      <w:pPr>
        <w:pStyle w:val="Standard"/>
        <w:tabs>
          <w:tab w:val="left" w:pos="990"/>
        </w:tabs>
        <w:ind w:firstLine="705"/>
        <w:jc w:val="both"/>
      </w:pPr>
    </w:p>
    <w:p w:rsidR="004B69A5" w:rsidRDefault="00DA28D2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4B69A5" w:rsidRDefault="004B69A5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4B69A5" w:rsidRDefault="00DA28D2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О включении в Экспертный совет Партнерства.</w:t>
      </w:r>
    </w:p>
    <w:p w:rsidR="004B69A5" w:rsidRDefault="00DA28D2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Об утверждении внутренних документов Партнерства в новой редакции.</w:t>
      </w:r>
    </w:p>
    <w:p w:rsidR="004B69A5" w:rsidRDefault="00DA28D2">
      <w:pPr>
        <w:pStyle w:val="Standard"/>
        <w:numPr>
          <w:ilvl w:val="0"/>
          <w:numId w:val="2"/>
        </w:numPr>
        <w:tabs>
          <w:tab w:val="left" w:pos="990"/>
        </w:tabs>
        <w:jc w:val="both"/>
      </w:pPr>
      <w:r>
        <w:rPr>
          <w:shd w:val="clear" w:color="auto" w:fill="FFFFFF"/>
        </w:rPr>
        <w:t>О прекращении полномочий члена Совета Партнерства и</w:t>
      </w:r>
      <w:r>
        <w:rPr>
          <w:rFonts w:eastAsia="Times New Roman" w:cs="Times New Roman"/>
          <w:color w:val="000000"/>
          <w:shd w:val="clear" w:color="auto" w:fill="FFFFFF"/>
        </w:rPr>
        <w:t xml:space="preserve"> избрании члена Совета Партнерства.</w:t>
      </w:r>
    </w:p>
    <w:p w:rsidR="004B69A5" w:rsidRDefault="004B69A5">
      <w:pPr>
        <w:pStyle w:val="Standard"/>
        <w:rPr>
          <w:rFonts w:eastAsia="Arial" w:cs="Arial"/>
          <w:shd w:val="clear" w:color="auto" w:fill="FFFFFF"/>
        </w:rPr>
      </w:pPr>
    </w:p>
    <w:p w:rsidR="004B69A5" w:rsidRDefault="004B69A5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4B69A5" w:rsidRDefault="001031E6" w:rsidP="001031E6">
      <w:pPr>
        <w:pStyle w:val="Standard"/>
        <w:tabs>
          <w:tab w:val="left" w:pos="990"/>
        </w:tabs>
        <w:ind w:firstLine="709"/>
        <w:jc w:val="center"/>
        <w:rPr>
          <w:b/>
        </w:rPr>
      </w:pPr>
      <w:r>
        <w:rPr>
          <w:b/>
        </w:rPr>
        <w:t>ПРИНЯТЫЕ РЕШЕНИЯ:</w:t>
      </w:r>
    </w:p>
    <w:p w:rsidR="001031E6" w:rsidRDefault="001031E6" w:rsidP="001031E6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Включили</w:t>
      </w:r>
      <w:r>
        <w:rPr>
          <w:shd w:val="clear" w:color="auto" w:fill="FFFFFF"/>
        </w:rPr>
        <w:t xml:space="preserve"> в Экспертный совет Партнерства.</w:t>
      </w:r>
    </w:p>
    <w:p w:rsidR="001031E6" w:rsidRDefault="001031E6" w:rsidP="001031E6">
      <w:pPr>
        <w:pStyle w:val="Standard"/>
        <w:numPr>
          <w:ilvl w:val="1"/>
          <w:numId w:val="2"/>
        </w:numPr>
        <w:tabs>
          <w:tab w:val="left" w:pos="99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Утвердили внутренние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документы</w:t>
      </w:r>
      <w:r>
        <w:rPr>
          <w:shd w:val="clear" w:color="auto" w:fill="FFFFFF"/>
        </w:rPr>
        <w:t xml:space="preserve"> Партнерства в новой редакции.</w:t>
      </w:r>
    </w:p>
    <w:p w:rsidR="001031E6" w:rsidRDefault="001031E6" w:rsidP="001031E6">
      <w:pPr>
        <w:pStyle w:val="Standard"/>
        <w:numPr>
          <w:ilvl w:val="1"/>
          <w:numId w:val="2"/>
        </w:numPr>
        <w:tabs>
          <w:tab w:val="left" w:pos="990"/>
        </w:tabs>
        <w:jc w:val="both"/>
      </w:pPr>
      <w:r>
        <w:rPr>
          <w:shd w:val="clear" w:color="auto" w:fill="FFFFFF"/>
        </w:rPr>
        <w:t>П</w:t>
      </w:r>
      <w:bookmarkStart w:id="0" w:name="_GoBack"/>
      <w:bookmarkEnd w:id="0"/>
      <w:r>
        <w:rPr>
          <w:shd w:val="clear" w:color="auto" w:fill="FFFFFF"/>
        </w:rPr>
        <w:t>рекратили полномочия</w:t>
      </w:r>
      <w:r>
        <w:rPr>
          <w:shd w:val="clear" w:color="auto" w:fill="FFFFFF"/>
        </w:rPr>
        <w:t xml:space="preserve"> члена Совета Партнерства и</w:t>
      </w:r>
      <w:r>
        <w:rPr>
          <w:rFonts w:eastAsia="Times New Roman" w:cs="Times New Roman"/>
          <w:color w:val="000000"/>
          <w:shd w:val="clear" w:color="auto" w:fill="FFFFFF"/>
        </w:rPr>
        <w:t xml:space="preserve"> избрании члена Совета Партнерства.</w:t>
      </w:r>
    </w:p>
    <w:p w:rsidR="001031E6" w:rsidRDefault="001031E6" w:rsidP="001031E6">
      <w:pPr>
        <w:pStyle w:val="Standard"/>
        <w:rPr>
          <w:rFonts w:eastAsia="Arial" w:cs="Arial"/>
          <w:shd w:val="clear" w:color="auto" w:fill="FFFFFF"/>
        </w:rPr>
      </w:pPr>
    </w:p>
    <w:p w:rsidR="001031E6" w:rsidRPr="001031E6" w:rsidRDefault="001031E6" w:rsidP="001031E6">
      <w:pPr>
        <w:pStyle w:val="Standard"/>
        <w:tabs>
          <w:tab w:val="left" w:pos="990"/>
        </w:tabs>
        <w:ind w:firstLine="709"/>
        <w:jc w:val="both"/>
        <w:rPr>
          <w:b/>
        </w:rPr>
      </w:pPr>
    </w:p>
    <w:p w:rsidR="004B69A5" w:rsidRDefault="004B69A5">
      <w:pPr>
        <w:pStyle w:val="Textbody"/>
        <w:spacing w:after="0"/>
        <w:ind w:firstLine="720"/>
        <w:rPr>
          <w:b/>
          <w:bCs/>
        </w:rPr>
      </w:pPr>
    </w:p>
    <w:p w:rsidR="004B69A5" w:rsidRDefault="00DA28D2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4B69A5" w:rsidRDefault="004B69A5">
      <w:pPr>
        <w:pStyle w:val="Textbody"/>
        <w:spacing w:after="0"/>
        <w:ind w:firstLine="720"/>
      </w:pPr>
    </w:p>
    <w:p w:rsidR="004B69A5" w:rsidRDefault="004B69A5">
      <w:pPr>
        <w:pStyle w:val="Textbody"/>
        <w:spacing w:after="0"/>
        <w:ind w:firstLine="720"/>
      </w:pPr>
    </w:p>
    <w:p w:rsidR="004B69A5" w:rsidRDefault="004B69A5">
      <w:pPr>
        <w:pStyle w:val="Textbody"/>
        <w:spacing w:after="0"/>
        <w:ind w:firstLine="720"/>
      </w:pPr>
    </w:p>
    <w:p w:rsidR="004B69A5" w:rsidRDefault="00DA28D2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4B69A5" w:rsidRDefault="004B69A5">
      <w:pPr>
        <w:pStyle w:val="Textbody"/>
        <w:spacing w:after="0"/>
        <w:ind w:firstLine="720"/>
      </w:pPr>
    </w:p>
    <w:p w:rsidR="004B69A5" w:rsidRDefault="004B69A5">
      <w:pPr>
        <w:pStyle w:val="Textbody"/>
        <w:spacing w:after="0"/>
        <w:ind w:firstLine="720"/>
      </w:pPr>
    </w:p>
    <w:p w:rsidR="004B69A5" w:rsidRDefault="004B69A5">
      <w:pPr>
        <w:pStyle w:val="Textbody"/>
        <w:spacing w:after="0"/>
        <w:ind w:firstLine="720"/>
      </w:pPr>
    </w:p>
    <w:p w:rsidR="004B69A5" w:rsidRDefault="00DA28D2">
      <w:pPr>
        <w:pStyle w:val="Textbody"/>
        <w:spacing w:after="0"/>
        <w:ind w:firstLine="720"/>
      </w:pPr>
      <w:r>
        <w:rPr>
          <w:b/>
          <w:bCs/>
        </w:rPr>
        <w:t>Секретарь собрания                                                                              М.И.Пятакова</w:t>
      </w:r>
    </w:p>
    <w:sectPr w:rsidR="004B69A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307" w:rsidRDefault="00DA28D2">
      <w:r>
        <w:separator/>
      </w:r>
    </w:p>
  </w:endnote>
  <w:endnote w:type="continuationSeparator" w:id="0">
    <w:p w:rsidR="00384307" w:rsidRDefault="00DA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307" w:rsidRDefault="00DA28D2">
      <w:r>
        <w:rPr>
          <w:color w:val="000000"/>
        </w:rPr>
        <w:separator/>
      </w:r>
    </w:p>
  </w:footnote>
  <w:footnote w:type="continuationSeparator" w:id="0">
    <w:p w:rsidR="00384307" w:rsidRDefault="00DA2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B5A4F"/>
    <w:multiLevelType w:val="multilevel"/>
    <w:tmpl w:val="9432B956"/>
    <w:lvl w:ilvl="0">
      <w:numFmt w:val="bullet"/>
      <w:lvlText w:val=""/>
      <w:lvlJc w:val="left"/>
      <w:pPr>
        <w:ind w:left="144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5" w:hanging="360"/>
      </w:pPr>
      <w:rPr>
        <w:rFonts w:ascii="Wingdings" w:hAnsi="Wingdings"/>
      </w:rPr>
    </w:lvl>
  </w:abstractNum>
  <w:abstractNum w:abstractNumId="1" w15:restartNumberingAfterBreak="0">
    <w:nsid w:val="3CAE2CF1"/>
    <w:multiLevelType w:val="multilevel"/>
    <w:tmpl w:val="8618B83E"/>
    <w:lvl w:ilvl="0">
      <w:start w:val="1"/>
      <w:numFmt w:val="decimal"/>
      <w:lvlText w:val="%1."/>
      <w:lvlJc w:val="left"/>
      <w:pPr>
        <w:ind w:left="126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E405524"/>
    <w:multiLevelType w:val="multilevel"/>
    <w:tmpl w:val="F8D831C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42370C5B"/>
    <w:multiLevelType w:val="multilevel"/>
    <w:tmpl w:val="6EC6F9BA"/>
    <w:lvl w:ilvl="0">
      <w:start w:val="1"/>
      <w:numFmt w:val="decimal"/>
      <w:lvlText w:val="%1."/>
      <w:lvlJc w:val="left"/>
      <w:pPr>
        <w:ind w:left="126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F713F1C"/>
    <w:multiLevelType w:val="multilevel"/>
    <w:tmpl w:val="A08ED594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694B2A8D"/>
    <w:multiLevelType w:val="multilevel"/>
    <w:tmpl w:val="22FA5ABC"/>
    <w:lvl w:ilvl="0">
      <w:numFmt w:val="bullet"/>
      <w:lvlText w:val=""/>
      <w:lvlJc w:val="left"/>
      <w:pPr>
        <w:ind w:left="144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5" w:hanging="360"/>
      </w:pPr>
      <w:rPr>
        <w:rFonts w:ascii="Wingdings" w:hAnsi="Wingdings"/>
      </w:rPr>
    </w:lvl>
  </w:abstractNum>
  <w:abstractNum w:abstractNumId="6" w15:restartNumberingAfterBreak="0">
    <w:nsid w:val="6C6532B7"/>
    <w:multiLevelType w:val="multilevel"/>
    <w:tmpl w:val="89CE37E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71838C6"/>
    <w:multiLevelType w:val="multilevel"/>
    <w:tmpl w:val="8B8CE0C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78D0102A"/>
    <w:multiLevelType w:val="multilevel"/>
    <w:tmpl w:val="B366DDFC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A5"/>
    <w:rsid w:val="001031E6"/>
    <w:rsid w:val="00384307"/>
    <w:rsid w:val="00423528"/>
    <w:rsid w:val="004B69A5"/>
    <w:rsid w:val="00DA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D5FC9-BD35-4B58-B36E-D394B97E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a7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2013-12-18T12:47:00Z</cp:lastPrinted>
  <dcterms:created xsi:type="dcterms:W3CDTF">2019-03-05T12:55:00Z</dcterms:created>
  <dcterms:modified xsi:type="dcterms:W3CDTF">2019-03-05T12:55:00Z</dcterms:modified>
</cp:coreProperties>
</file>