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36F" w:rsidRDefault="000602C9">
      <w:pPr>
        <w:pStyle w:val="Standard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ПРОТОКОЛ</w:t>
      </w:r>
    </w:p>
    <w:p w:rsidR="000E236F" w:rsidRDefault="000602C9">
      <w:pPr>
        <w:pStyle w:val="Standard"/>
        <w:jc w:val="center"/>
      </w:pPr>
      <w:r>
        <w:t>заседания Совета Некоммерческого партнерства саморегулируемой организации «Региональная ассоциация оценщиков Южного федерального округа» (Совета Партнерства)</w:t>
      </w:r>
    </w:p>
    <w:p w:rsidR="000E236F" w:rsidRDefault="000E236F">
      <w:pPr>
        <w:pStyle w:val="Standard"/>
        <w:jc w:val="center"/>
      </w:pPr>
    </w:p>
    <w:p w:rsidR="000E236F" w:rsidRDefault="000602C9">
      <w:pPr>
        <w:pStyle w:val="Standard"/>
        <w:jc w:val="both"/>
      </w:pPr>
      <w:r>
        <w:t>06 мая 2014 года</w:t>
      </w:r>
      <w:r>
        <w:t xml:space="preserve">                                                                                                            г.Краснодар</w:t>
      </w:r>
    </w:p>
    <w:p w:rsidR="000E236F" w:rsidRDefault="000602C9">
      <w:pPr>
        <w:pStyle w:val="Standard"/>
        <w:jc w:val="both"/>
      </w:pPr>
      <w:r>
        <w:t xml:space="preserve"> </w:t>
      </w:r>
    </w:p>
    <w:p w:rsidR="000E236F" w:rsidRDefault="000602C9">
      <w:pPr>
        <w:pStyle w:val="Standard"/>
        <w:jc w:val="both"/>
      </w:pPr>
      <w:r>
        <w:rPr>
          <w:b/>
          <w:bCs/>
        </w:rPr>
        <w:t>Место проведения</w:t>
      </w:r>
      <w:r>
        <w:t>: г.Краснодар, ул.Комсомольская, 45.</w:t>
      </w:r>
    </w:p>
    <w:p w:rsidR="000E236F" w:rsidRDefault="000E236F">
      <w:pPr>
        <w:pStyle w:val="Standard"/>
        <w:jc w:val="both"/>
      </w:pPr>
    </w:p>
    <w:p w:rsidR="000E236F" w:rsidRDefault="000602C9">
      <w:pPr>
        <w:pStyle w:val="Standard"/>
        <w:jc w:val="both"/>
      </w:pPr>
      <w:r>
        <w:t>Всего членов Совете Партнерства — 7.</w:t>
      </w:r>
    </w:p>
    <w:p w:rsidR="000E236F" w:rsidRDefault="000602C9">
      <w:pPr>
        <w:pStyle w:val="Standard"/>
        <w:jc w:val="both"/>
      </w:pPr>
      <w:r>
        <w:t>В заседании участвуют 6 членов Совета Партн</w:t>
      </w:r>
      <w:r>
        <w:t>ерства.</w:t>
      </w:r>
    </w:p>
    <w:p w:rsidR="000E236F" w:rsidRDefault="000E236F">
      <w:pPr>
        <w:pStyle w:val="Standard"/>
        <w:jc w:val="both"/>
      </w:pPr>
    </w:p>
    <w:p w:rsidR="000E236F" w:rsidRDefault="000602C9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0E236F" w:rsidRDefault="000602C9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Партнерства Овчинников К.И.</w:t>
      </w:r>
    </w:p>
    <w:p w:rsidR="000E236F" w:rsidRDefault="000602C9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Партнерства:</w:t>
      </w:r>
    </w:p>
    <w:p w:rsidR="000E236F" w:rsidRDefault="000602C9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Лейлиян Эрик Руйикович  – независимый член;</w:t>
      </w:r>
    </w:p>
    <w:p w:rsidR="000E236F" w:rsidRDefault="000602C9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Зайцева Виктория Александровна – член Партнерства;</w:t>
      </w:r>
    </w:p>
    <w:p w:rsidR="000E236F" w:rsidRDefault="000602C9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Зюрин Анатолий Григорьевич – член Партнерства;</w:t>
      </w:r>
    </w:p>
    <w:p w:rsidR="000E236F" w:rsidRDefault="000602C9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Ганчук Анжела Григ</w:t>
      </w:r>
      <w:r>
        <w:rPr>
          <w:rFonts w:eastAsia="Arial" w:cs="Arial"/>
        </w:rPr>
        <w:t>орьевна – член Партнерства;</w:t>
      </w:r>
    </w:p>
    <w:p w:rsidR="000E236F" w:rsidRDefault="000602C9">
      <w:pPr>
        <w:pStyle w:val="Standard"/>
        <w:tabs>
          <w:tab w:val="left" w:pos="990"/>
        </w:tabs>
        <w:jc w:val="both"/>
        <w:rPr>
          <w:rFonts w:eastAsia="Arial" w:cs="Arial"/>
        </w:rPr>
      </w:pPr>
      <w:r>
        <w:rPr>
          <w:rFonts w:eastAsia="Arial" w:cs="Arial"/>
        </w:rPr>
        <w:t>Аверина Светлана Александровна – член Партнерства.</w:t>
      </w:r>
    </w:p>
    <w:p w:rsidR="000E236F" w:rsidRDefault="000E236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0E236F" w:rsidRDefault="000602C9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Партнерства правомочен принимать решения по всем вопросам повестки дня.</w:t>
      </w:r>
    </w:p>
    <w:p w:rsidR="000E236F" w:rsidRDefault="000E236F">
      <w:pPr>
        <w:pStyle w:val="Standard"/>
        <w:jc w:val="both"/>
        <w:rPr>
          <w:rFonts w:eastAsia="Times New Roman" w:cs="Times New Roman"/>
          <w:color w:val="000000"/>
        </w:rPr>
      </w:pPr>
    </w:p>
    <w:p w:rsidR="000E236F" w:rsidRDefault="000602C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Партнерства Овчинников К.И.</w:t>
      </w:r>
    </w:p>
    <w:p w:rsidR="000E236F" w:rsidRDefault="000602C9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b/>
          <w:bCs/>
          <w:color w:val="000000"/>
        </w:rPr>
        <w:t>Секретарь</w:t>
      </w:r>
      <w:r>
        <w:rPr>
          <w:rFonts w:eastAsia="Times New Roman" w:cs="Times New Roman"/>
          <w:color w:val="000000"/>
        </w:rPr>
        <w:t xml:space="preserve"> Пятакова М.И.</w:t>
      </w:r>
    </w:p>
    <w:p w:rsidR="000E236F" w:rsidRDefault="000E236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0E236F" w:rsidRDefault="000602C9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0E236F" w:rsidRDefault="000E236F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</w:p>
    <w:p w:rsidR="000E236F" w:rsidRDefault="000602C9">
      <w:pPr>
        <w:pStyle w:val="Standard"/>
        <w:numPr>
          <w:ilvl w:val="2"/>
          <w:numId w:val="3"/>
        </w:numPr>
        <w:tabs>
          <w:tab w:val="left" w:pos="990"/>
        </w:tabs>
        <w:ind w:left="0"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Об утверждении Положения о Наблюдательном совета Некоммерческого партнерства саморегулируемой организации «Региональная ассоциация оценщиков Южного федерального округа».</w:t>
      </w:r>
    </w:p>
    <w:p w:rsidR="000E236F" w:rsidRDefault="000602C9">
      <w:pPr>
        <w:pStyle w:val="Standard"/>
        <w:numPr>
          <w:ilvl w:val="2"/>
          <w:numId w:val="3"/>
        </w:numPr>
        <w:tabs>
          <w:tab w:val="left" w:pos="990"/>
        </w:tabs>
        <w:ind w:left="0"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Об утверждении Положения о Федеральном совете Некоммерче</w:t>
      </w:r>
      <w:r>
        <w:rPr>
          <w:rFonts w:eastAsia="Times New Roman" w:cs="Times New Roman"/>
          <w:color w:val="000000"/>
        </w:rPr>
        <w:t>ского партнерства саморегулируемой организации «Региональная ассоциация оценщиков Южного федерального округа».</w:t>
      </w:r>
    </w:p>
    <w:p w:rsidR="000E236F" w:rsidRDefault="000E236F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0E236F" w:rsidRDefault="000602C9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t>По первому вопросу повестки дня:</w:t>
      </w:r>
    </w:p>
    <w:p w:rsidR="000E236F" w:rsidRDefault="000602C9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Об утверждении Положения о Наблюдательном совете Некоммерческого партнерства саморегулируемой организации «Реги</w:t>
      </w:r>
      <w:r>
        <w:rPr>
          <w:rFonts w:eastAsia="Times New Roman" w:cs="Times New Roman"/>
          <w:color w:val="000000"/>
        </w:rPr>
        <w:t>ональная ассоциация оценщиков Южного федерального округа»</w:t>
      </w:r>
    </w:p>
    <w:p w:rsidR="000E236F" w:rsidRDefault="000602C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выступил </w:t>
      </w:r>
      <w:r>
        <w:t>председатель заседания, Президент Совета Партнерства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предложил утвердить Положение о Наблюдательном совете Некоммерческого партнерства саморегулируемой организации</w:t>
      </w:r>
      <w:r>
        <w:rPr>
          <w:rFonts w:eastAsia="Times New Roman" w:cs="Times New Roman"/>
          <w:color w:val="000000"/>
        </w:rPr>
        <w:t xml:space="preserve"> «Региональная ассоциация оценщиков Южного федерального округа»</w:t>
      </w:r>
    </w:p>
    <w:p w:rsidR="000E236F" w:rsidRDefault="000E236F">
      <w:pPr>
        <w:pStyle w:val="Standard"/>
        <w:tabs>
          <w:tab w:val="left" w:pos="990"/>
        </w:tabs>
        <w:ind w:firstLine="705"/>
        <w:jc w:val="both"/>
      </w:pPr>
    </w:p>
    <w:p w:rsidR="000E236F" w:rsidRDefault="000602C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0E236F" w:rsidRDefault="000602C9">
      <w:pPr>
        <w:pStyle w:val="Textbody"/>
        <w:numPr>
          <w:ilvl w:val="0"/>
          <w:numId w:val="5"/>
        </w:numPr>
        <w:tabs>
          <w:tab w:val="left" w:pos="707"/>
        </w:tabs>
        <w:spacing w:after="0"/>
      </w:pPr>
      <w:r>
        <w:t>За - 6;</w:t>
      </w:r>
    </w:p>
    <w:p w:rsidR="000E236F" w:rsidRDefault="000602C9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Против - 0;</w:t>
      </w:r>
    </w:p>
    <w:p w:rsidR="000E236F" w:rsidRDefault="000602C9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Воздержалось — 0.</w:t>
      </w:r>
    </w:p>
    <w:p w:rsidR="000E236F" w:rsidRDefault="000E236F">
      <w:pPr>
        <w:pStyle w:val="Textbody"/>
        <w:spacing w:after="0"/>
        <w:ind w:firstLine="705"/>
      </w:pPr>
    </w:p>
    <w:p w:rsidR="000E236F" w:rsidRDefault="000602C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 xml:space="preserve">утвердить Положение о Наблюдательном совете Некоммерческого партнерства саморегулируемой организации «Региональная ассоциация </w:t>
      </w:r>
      <w:r>
        <w:rPr>
          <w:rFonts w:eastAsia="Times New Roman" w:cs="Times New Roman"/>
          <w:color w:val="000000"/>
        </w:rPr>
        <w:t>оценщиков Южного федерального округа».</w:t>
      </w:r>
    </w:p>
    <w:p w:rsidR="000E236F" w:rsidRDefault="000E236F">
      <w:pPr>
        <w:pStyle w:val="Standard"/>
        <w:tabs>
          <w:tab w:val="left" w:pos="990"/>
        </w:tabs>
        <w:ind w:firstLine="705"/>
        <w:jc w:val="both"/>
      </w:pPr>
    </w:p>
    <w:p w:rsidR="000E236F" w:rsidRDefault="000602C9">
      <w:pPr>
        <w:pStyle w:val="Standard"/>
        <w:tabs>
          <w:tab w:val="left" w:pos="990"/>
        </w:tabs>
        <w:ind w:firstLine="705"/>
        <w:jc w:val="both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По второму вопросу повестки дня:</w:t>
      </w:r>
    </w:p>
    <w:p w:rsidR="000E236F" w:rsidRDefault="000602C9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Об утверждении Положения о Федеральном совете Некоммерческого партнерства саморегулируемой организации «Региональная ассоциация оценщиков Южного федерального округа»</w:t>
      </w:r>
    </w:p>
    <w:p w:rsidR="000E236F" w:rsidRDefault="000602C9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выступил </w:t>
      </w:r>
      <w:r>
        <w:t>председа</w:t>
      </w:r>
      <w:r>
        <w:t>тель заседания, Президент Совета Партнерства Овчинников К. И.,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предложил утвердить Положение о Федеральном совете Некоммерческого партнерства саморегулируемой организации «Региональная ассоциация оценщиков Южного федерального округа»</w:t>
      </w:r>
    </w:p>
    <w:p w:rsidR="000E236F" w:rsidRDefault="000E236F">
      <w:pPr>
        <w:pStyle w:val="Standard"/>
        <w:tabs>
          <w:tab w:val="left" w:pos="990"/>
        </w:tabs>
        <w:ind w:firstLine="705"/>
        <w:jc w:val="both"/>
      </w:pPr>
    </w:p>
    <w:p w:rsidR="000E236F" w:rsidRDefault="000602C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Голосовали:</w:t>
      </w:r>
    </w:p>
    <w:p w:rsidR="000E236F" w:rsidRDefault="000602C9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За - 6;</w:t>
      </w:r>
    </w:p>
    <w:p w:rsidR="000E236F" w:rsidRDefault="000602C9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Против - 0;</w:t>
      </w:r>
    </w:p>
    <w:p w:rsidR="000E236F" w:rsidRDefault="000602C9">
      <w:pPr>
        <w:pStyle w:val="Textbody"/>
        <w:numPr>
          <w:ilvl w:val="0"/>
          <w:numId w:val="1"/>
        </w:numPr>
        <w:tabs>
          <w:tab w:val="left" w:pos="707"/>
        </w:tabs>
        <w:spacing w:after="0"/>
      </w:pPr>
      <w:r>
        <w:t>Воздержалось — 0.</w:t>
      </w:r>
    </w:p>
    <w:p w:rsidR="000E236F" w:rsidRDefault="000E236F">
      <w:pPr>
        <w:pStyle w:val="Textbody"/>
        <w:spacing w:after="0"/>
        <w:ind w:firstLine="705"/>
      </w:pPr>
    </w:p>
    <w:p w:rsidR="000E236F" w:rsidRDefault="000602C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утвердить Положение о Федеральном совете Некоммерческого партнерства саморегулируемой организации «Региональная ассоциация оценщиков Южного федерального округа».</w:t>
      </w:r>
    </w:p>
    <w:p w:rsidR="000E236F" w:rsidRDefault="000E236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0E236F" w:rsidRDefault="000602C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Повестка заседания исчерпана. Заседание объ</w:t>
      </w:r>
      <w:r>
        <w:rPr>
          <w:b/>
          <w:bCs/>
        </w:rPr>
        <w:t>явлено закрытым.</w:t>
      </w:r>
    </w:p>
    <w:p w:rsidR="000E236F" w:rsidRDefault="000E236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0E236F" w:rsidRDefault="000E236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0E236F" w:rsidRDefault="000E236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0E236F" w:rsidRDefault="000602C9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>Председатель заседания                                                       К. И. Овчинников</w:t>
      </w:r>
    </w:p>
    <w:p w:rsidR="000E236F" w:rsidRDefault="000E236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0E236F" w:rsidRDefault="000E236F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0E236F" w:rsidRDefault="000602C9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>Секретарь заседания                                                            М.И.Пятакова</w:t>
      </w:r>
    </w:p>
    <w:p w:rsidR="000E236F" w:rsidRDefault="000E236F">
      <w:pPr>
        <w:pStyle w:val="Standard"/>
        <w:jc w:val="both"/>
        <w:rPr>
          <w:b/>
          <w:bCs/>
        </w:rPr>
      </w:pPr>
    </w:p>
    <w:p w:rsidR="000E236F" w:rsidRDefault="000E236F">
      <w:pPr>
        <w:pStyle w:val="Standard"/>
        <w:jc w:val="center"/>
      </w:pPr>
    </w:p>
    <w:p w:rsidR="000E236F" w:rsidRDefault="000E236F">
      <w:pPr>
        <w:pStyle w:val="Standard"/>
      </w:pPr>
    </w:p>
    <w:sectPr w:rsidR="000E236F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0602C9">
      <w:r>
        <w:separator/>
      </w:r>
    </w:p>
  </w:endnote>
  <w:endnote w:type="continuationSeparator" w:id="0">
    <w:p w:rsidR="00000000" w:rsidRDefault="000602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OpenSymbol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0602C9">
      <w:r>
        <w:rPr>
          <w:color w:val="000000"/>
        </w:rPr>
        <w:separator/>
      </w:r>
    </w:p>
  </w:footnote>
  <w:footnote w:type="continuationSeparator" w:id="0">
    <w:p w:rsidR="00000000" w:rsidRDefault="000602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4B179C"/>
    <w:multiLevelType w:val="multilevel"/>
    <w:tmpl w:val="C35C4426"/>
    <w:styleLink w:val="WWNum1"/>
    <w:lvl w:ilvl="0">
      <w:numFmt w:val="bullet"/>
      <w:lvlText w:val=""/>
      <w:lvlJc w:val="left"/>
      <w:pPr>
        <w:ind w:left="707" w:hanging="283"/>
      </w:pPr>
      <w:rPr>
        <w:rFonts w:ascii="Symbol" w:hAnsi="Symbol" w:cs="OpenSymbol"/>
      </w:rPr>
    </w:lvl>
    <w:lvl w:ilvl="1">
      <w:numFmt w:val="bullet"/>
      <w:lvlText w:val=""/>
      <w:lvlJc w:val="left"/>
      <w:pPr>
        <w:ind w:left="1414" w:hanging="283"/>
      </w:pPr>
      <w:rPr>
        <w:rFonts w:ascii="Symbol" w:hAnsi="Symbol" w:cs="OpenSymbol"/>
      </w:rPr>
    </w:lvl>
    <w:lvl w:ilvl="2">
      <w:numFmt w:val="bullet"/>
      <w:lvlText w:val=""/>
      <w:lvlJc w:val="left"/>
      <w:pPr>
        <w:ind w:left="2121" w:hanging="283"/>
      </w:pPr>
      <w:rPr>
        <w:rFonts w:ascii="Symbol" w:hAnsi="Symbol" w:cs="OpenSymbol"/>
      </w:rPr>
    </w:lvl>
    <w:lvl w:ilvl="3">
      <w:numFmt w:val="bullet"/>
      <w:lvlText w:val=""/>
      <w:lvlJc w:val="left"/>
      <w:pPr>
        <w:ind w:left="2828" w:hanging="283"/>
      </w:pPr>
      <w:rPr>
        <w:rFonts w:ascii="Symbol" w:hAnsi="Symbol" w:cs="OpenSymbol"/>
      </w:rPr>
    </w:lvl>
    <w:lvl w:ilvl="4">
      <w:numFmt w:val="bullet"/>
      <w:lvlText w:val=""/>
      <w:lvlJc w:val="left"/>
      <w:pPr>
        <w:ind w:left="3535" w:hanging="283"/>
      </w:pPr>
      <w:rPr>
        <w:rFonts w:ascii="Symbol" w:hAnsi="Symbol" w:cs="OpenSymbol"/>
      </w:rPr>
    </w:lvl>
    <w:lvl w:ilvl="5">
      <w:numFmt w:val="bullet"/>
      <w:lvlText w:val=""/>
      <w:lvlJc w:val="left"/>
      <w:pPr>
        <w:ind w:left="4242" w:hanging="283"/>
      </w:pPr>
      <w:rPr>
        <w:rFonts w:ascii="Symbol" w:hAnsi="Symbol" w:cs="OpenSymbol"/>
      </w:rPr>
    </w:lvl>
    <w:lvl w:ilvl="6">
      <w:numFmt w:val="bullet"/>
      <w:lvlText w:val=""/>
      <w:lvlJc w:val="left"/>
      <w:pPr>
        <w:ind w:left="4949" w:hanging="283"/>
      </w:pPr>
      <w:rPr>
        <w:rFonts w:ascii="Symbol" w:hAnsi="Symbol" w:cs="OpenSymbol"/>
      </w:rPr>
    </w:lvl>
    <w:lvl w:ilvl="7">
      <w:numFmt w:val="bullet"/>
      <w:lvlText w:val=""/>
      <w:lvlJc w:val="left"/>
      <w:pPr>
        <w:ind w:left="5656" w:hanging="283"/>
      </w:pPr>
      <w:rPr>
        <w:rFonts w:ascii="Symbol" w:hAnsi="Symbol" w:cs="OpenSymbol"/>
      </w:rPr>
    </w:lvl>
    <w:lvl w:ilvl="8">
      <w:numFmt w:val="bullet"/>
      <w:lvlText w:val=""/>
      <w:lvlJc w:val="left"/>
      <w:pPr>
        <w:ind w:left="6363" w:hanging="283"/>
      </w:pPr>
      <w:rPr>
        <w:rFonts w:ascii="Symbol" w:hAnsi="Symbol" w:cs="OpenSymbol"/>
      </w:rPr>
    </w:lvl>
  </w:abstractNum>
  <w:abstractNum w:abstractNumId="1">
    <w:nsid w:val="32F17497"/>
    <w:multiLevelType w:val="multilevel"/>
    <w:tmpl w:val="5268D79A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565259AD"/>
    <w:multiLevelType w:val="multilevel"/>
    <w:tmpl w:val="19B48C12"/>
    <w:styleLink w:val="WWNum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"/>
      <w:lvlJc w:val="left"/>
      <w:pPr>
        <w:ind w:left="576" w:hanging="576"/>
      </w:pPr>
    </w:lvl>
    <w:lvl w:ilvl="2">
      <w:start w:val="1"/>
      <w:numFmt w:val="decimal"/>
      <w:lvlText w:val="%3"/>
      <w:lvlJc w:val="left"/>
      <w:pPr>
        <w:ind w:left="720" w:hanging="720"/>
      </w:pPr>
    </w:lvl>
    <w:lvl w:ilvl="3">
      <w:start w:val="1"/>
      <w:numFmt w:val="decimal"/>
      <w:lvlText w:val="%4"/>
      <w:lvlJc w:val="left"/>
      <w:pPr>
        <w:ind w:left="864" w:hanging="864"/>
      </w:pPr>
    </w:lvl>
    <w:lvl w:ilvl="4">
      <w:start w:val="1"/>
      <w:numFmt w:val="decimal"/>
      <w:lvlText w:val="%5"/>
      <w:lvlJc w:val="left"/>
      <w:pPr>
        <w:ind w:left="1008" w:hanging="1008"/>
      </w:pPr>
    </w:lvl>
    <w:lvl w:ilvl="5">
      <w:start w:val="1"/>
      <w:numFmt w:val="decimal"/>
      <w:lvlText w:val="%6"/>
      <w:lvlJc w:val="left"/>
      <w:pPr>
        <w:ind w:left="1152" w:hanging="1152"/>
      </w:pPr>
    </w:lvl>
    <w:lvl w:ilvl="6">
      <w:start w:val="1"/>
      <w:numFmt w:val="decimal"/>
      <w:lvlText w:val="%7"/>
      <w:lvlJc w:val="left"/>
      <w:pPr>
        <w:ind w:left="1296" w:hanging="1296"/>
      </w:pPr>
    </w:lvl>
    <w:lvl w:ilvl="7">
      <w:start w:val="1"/>
      <w:numFmt w:val="decimal"/>
      <w:lvlText w:val="%8"/>
      <w:lvlJc w:val="left"/>
      <w:pPr>
        <w:ind w:left="1440" w:hanging="1440"/>
      </w:pPr>
    </w:lvl>
    <w:lvl w:ilvl="8">
      <w:start w:val="1"/>
      <w:numFmt w:val="decimal"/>
      <w:lvlText w:val="%9"/>
      <w:lvlJc w:val="left"/>
      <w:pPr>
        <w:ind w:left="1584" w:hanging="1584"/>
      </w:pPr>
    </w:lvl>
  </w:abstractNum>
  <w:abstractNum w:abstractNumId="3">
    <w:nsid w:val="5B907B20"/>
    <w:multiLevelType w:val="multilevel"/>
    <w:tmpl w:val="BC1034A8"/>
    <w:styleLink w:val="WWNum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"/>
      <w:lvlJc w:val="left"/>
      <w:pPr>
        <w:ind w:left="576" w:hanging="576"/>
      </w:pPr>
    </w:lvl>
    <w:lvl w:ilvl="2">
      <w:start w:val="1"/>
      <w:numFmt w:val="decimal"/>
      <w:lvlText w:val="%3"/>
      <w:lvlJc w:val="left"/>
      <w:pPr>
        <w:ind w:left="720" w:hanging="720"/>
      </w:pPr>
    </w:lvl>
    <w:lvl w:ilvl="3">
      <w:start w:val="1"/>
      <w:numFmt w:val="decimal"/>
      <w:lvlText w:val="%4"/>
      <w:lvlJc w:val="left"/>
      <w:pPr>
        <w:ind w:left="864" w:hanging="864"/>
      </w:pPr>
    </w:lvl>
    <w:lvl w:ilvl="4">
      <w:start w:val="1"/>
      <w:numFmt w:val="decimal"/>
      <w:lvlText w:val="%5"/>
      <w:lvlJc w:val="left"/>
      <w:pPr>
        <w:ind w:left="1008" w:hanging="1008"/>
      </w:pPr>
    </w:lvl>
    <w:lvl w:ilvl="5">
      <w:start w:val="1"/>
      <w:numFmt w:val="decimal"/>
      <w:lvlText w:val="%6"/>
      <w:lvlJc w:val="left"/>
      <w:pPr>
        <w:ind w:left="1152" w:hanging="1152"/>
      </w:pPr>
    </w:lvl>
    <w:lvl w:ilvl="6">
      <w:start w:val="1"/>
      <w:numFmt w:val="decimal"/>
      <w:lvlText w:val="%7"/>
      <w:lvlJc w:val="left"/>
      <w:pPr>
        <w:ind w:left="1296" w:hanging="1296"/>
      </w:pPr>
    </w:lvl>
    <w:lvl w:ilvl="7">
      <w:start w:val="1"/>
      <w:numFmt w:val="decimal"/>
      <w:lvlText w:val="%8"/>
      <w:lvlJc w:val="left"/>
      <w:pPr>
        <w:ind w:left="1440" w:hanging="1440"/>
      </w:pPr>
    </w:lvl>
    <w:lvl w:ilvl="8">
      <w:start w:val="1"/>
      <w:numFmt w:val="decimal"/>
      <w:lvlText w:val="%9"/>
      <w:lvlJc w:val="left"/>
      <w:pPr>
        <w:ind w:left="1584" w:hanging="1584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0E236F"/>
    <w:rsid w:val="000602C9"/>
    <w:rsid w:val="000E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8380C9-7ADE-48A4-B91C-C45A76904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ru-RU" w:eastAsia="ru-RU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Lucida Sans Unicode" w:cs="Tahoma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autoSpaceDE w:val="0"/>
    </w:pPr>
    <w:rPr>
      <w:rFonts w:ascii="Courier New" w:hAnsi="Courier New" w:cs="Courier New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</dc:creator>
  <cp:lastModifiedBy>рао юфо</cp:lastModifiedBy>
  <cp:revision>2</cp:revision>
  <cp:lastPrinted>2014-05-07T14:15:00Z</cp:lastPrinted>
  <dcterms:created xsi:type="dcterms:W3CDTF">2014-05-12T12:28:00Z</dcterms:created>
  <dcterms:modified xsi:type="dcterms:W3CDTF">2014-05-12T12:28:00Z</dcterms:modified>
</cp:coreProperties>
</file>