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72"/>
        <w:tblW w:w="9464" w:type="dxa"/>
        <w:tblLook w:val="0000" w:firstRow="0" w:lastRow="0" w:firstColumn="0" w:lastColumn="0" w:noHBand="0" w:noVBand="0"/>
      </w:tblPr>
      <w:tblGrid>
        <w:gridCol w:w="2943"/>
        <w:gridCol w:w="6521"/>
      </w:tblGrid>
      <w:tr w:rsidR="00D324A6" w:rsidRPr="00D47411" w:rsidTr="00AC1E23">
        <w:trPr>
          <w:trHeight w:val="2336"/>
        </w:trPr>
        <w:tc>
          <w:tcPr>
            <w:tcW w:w="2943" w:type="dxa"/>
          </w:tcPr>
          <w:p w:rsidR="00D324A6" w:rsidRPr="00D324A6" w:rsidRDefault="0020342A" w:rsidP="00D324A6">
            <w:pPr>
              <w:autoSpaceDN/>
              <w:spacing w:line="100" w:lineRule="atLeast"/>
              <w:jc w:val="both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eastAsia="Lucida Sans Unicode" w:cs="Tahoma"/>
                <w:noProof/>
                <w:kern w:val="1"/>
                <w:sz w:val="24"/>
                <w:szCs w:val="24"/>
              </w:rPr>
              <w:drawing>
                <wp:inline distT="0" distB="0" distL="0" distR="0">
                  <wp:extent cx="1552575" cy="819785"/>
                  <wp:effectExtent l="0" t="0" r="9525" b="0"/>
                  <wp:docPr id="1" name="Рисунок 1" descr="rao-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rao-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324A6" w:rsidRPr="00D324A6">
              <w:rPr>
                <w:rFonts w:eastAsia="Lucida Sans Unicode" w:cs="Tahoma"/>
                <w:noProof/>
                <w:kern w:val="1"/>
                <w:sz w:val="24"/>
                <w:szCs w:val="24"/>
                <w:lang w:bidi="hi-IN"/>
              </w:rPr>
              <w:tab/>
            </w:r>
          </w:p>
        </w:tc>
        <w:tc>
          <w:tcPr>
            <w:tcW w:w="6521" w:type="dxa"/>
          </w:tcPr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САМОРЕГУЛИРУЕМАЯ ОРГАНИЗАЦИЯ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F50B4C"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  <w:t>РЕГИОНАЛЬНАЯ АССОЦИАЦИЯ ОЦЕНЩИКОВ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/>
                <w:bCs/>
                <w:kern w:val="1"/>
                <w:sz w:val="24"/>
                <w:szCs w:val="24"/>
                <w:lang w:eastAsia="hi-IN" w:bidi="hi-IN"/>
              </w:rPr>
            </w:pPr>
          </w:p>
          <w:p w:rsidR="00F50B4C" w:rsidRPr="00F50B4C" w:rsidRDefault="00E410D0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Россия, 350001</w:t>
            </w:r>
            <w:r w:rsidR="00F50B4C"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, г. Краснодар, ул. </w:t>
            </w:r>
            <w:r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Адыгейская набережная, д.98</w:t>
            </w:r>
          </w:p>
          <w:p w:rsidR="00F50B4C" w:rsidRPr="00F50B4C" w:rsidRDefault="00F50B4C" w:rsidP="00F50B4C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тел./факс: 8(861) 201-14-04</w:t>
            </w:r>
          </w:p>
          <w:p w:rsidR="00D324A6" w:rsidRPr="00BD742D" w:rsidRDefault="00F50B4C" w:rsidP="00AA6CF3">
            <w:pPr>
              <w:tabs>
                <w:tab w:val="left" w:pos="2700"/>
              </w:tabs>
              <w:autoSpaceDN/>
              <w:spacing w:line="100" w:lineRule="atLeast"/>
              <w:jc w:val="center"/>
              <w:textAlignment w:val="auto"/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</w:pP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e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mail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8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raoyufo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@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gmail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com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  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val="en-US" w:eastAsia="hi-IN" w:bidi="hi-IN"/>
              </w:rPr>
              <w:t>web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-</w:t>
            </w:r>
            <w:r w:rsidRPr="00F50B4C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>сайт</w:t>
            </w:r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 w:bidi="hi-IN"/>
              </w:rPr>
              <w:t xml:space="preserve">: </w:t>
            </w:r>
            <w:hyperlink r:id="rId9" w:history="1"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www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srorao</w:t>
              </w:r>
              <w:r w:rsidRPr="00BD742D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</w:rPr>
                <w:t>.</w:t>
              </w:r>
              <w:r w:rsidRPr="00F50B4C">
                <w:rPr>
                  <w:rFonts w:eastAsia="Lucida Sans Unicode" w:cs="Tahoma"/>
                  <w:bCs/>
                  <w:color w:val="000080"/>
                  <w:kern w:val="1"/>
                  <w:sz w:val="22"/>
                  <w:szCs w:val="22"/>
                  <w:u w:val="single"/>
                  <w:lang w:val="en-US"/>
                </w:rPr>
                <w:t>ru</w:t>
              </w:r>
            </w:hyperlink>
            <w:r w:rsidRPr="00BD742D">
              <w:rPr>
                <w:rFonts w:eastAsia="Lucida Sans Unicode" w:cs="Tahoma"/>
                <w:bCs/>
                <w:kern w:val="1"/>
                <w:sz w:val="22"/>
                <w:szCs w:val="22"/>
                <w:lang w:eastAsia="hi-IN"/>
              </w:rPr>
              <w:t xml:space="preserve">  </w:t>
            </w:r>
          </w:p>
        </w:tc>
      </w:tr>
    </w:tbl>
    <w:p w:rsidR="00A74C1E" w:rsidRPr="00A74C1E" w:rsidRDefault="002C5562" w:rsidP="00AA6CF3">
      <w:pPr>
        <w:pStyle w:val="Standard"/>
        <w:rPr>
          <w:b/>
        </w:rPr>
      </w:pPr>
      <w:r w:rsidRPr="00BD742D">
        <w:rPr>
          <w:b/>
          <w:bCs/>
        </w:rPr>
        <w:t xml:space="preserve">                                                        </w:t>
      </w:r>
      <w:r w:rsidR="00AA6CF3">
        <w:rPr>
          <w:b/>
          <w:bCs/>
        </w:rPr>
        <w:t>П</w:t>
      </w:r>
      <w:r w:rsidR="00A74C1E" w:rsidRPr="00A74C1E">
        <w:rPr>
          <w:b/>
        </w:rPr>
        <w:t>РОТОКОЛ</w:t>
      </w:r>
    </w:p>
    <w:p w:rsidR="00F62E58" w:rsidRDefault="00F64841" w:rsidP="00F64841">
      <w:pPr>
        <w:pStyle w:val="Standard"/>
        <w:jc w:val="center"/>
      </w:pPr>
      <w:r w:rsidRPr="00F64841">
        <w:t>заседания Совета Саморегулируемой организации Региональной ассоциации оценщиков (Совета Ассоциации)</w:t>
      </w:r>
      <w:r>
        <w:t xml:space="preserve"> </w:t>
      </w:r>
    </w:p>
    <w:p w:rsidR="00EE4177" w:rsidRDefault="009A1F53">
      <w:pPr>
        <w:pStyle w:val="Standard"/>
        <w:jc w:val="both"/>
        <w:rPr>
          <w:b/>
          <w:bCs/>
        </w:rPr>
      </w:pPr>
      <w:r>
        <w:rPr>
          <w:b/>
        </w:rPr>
        <w:t>24</w:t>
      </w:r>
      <w:r w:rsidR="00156E5C">
        <w:rPr>
          <w:b/>
        </w:rPr>
        <w:t xml:space="preserve"> </w:t>
      </w:r>
      <w:r w:rsidR="00413C5F">
        <w:rPr>
          <w:b/>
        </w:rPr>
        <w:t>ноября</w:t>
      </w:r>
      <w:r w:rsidR="00156E5C">
        <w:rPr>
          <w:b/>
        </w:rPr>
        <w:t xml:space="preserve"> 2021 года</w:t>
      </w:r>
      <w:r w:rsidR="00A74C1E">
        <w:rPr>
          <w:b/>
          <w:bCs/>
        </w:rPr>
        <w:t xml:space="preserve">                        </w:t>
      </w:r>
    </w:p>
    <w:p w:rsidR="007B3F00" w:rsidRDefault="002C5562" w:rsidP="007B3F00">
      <w:pPr>
        <w:jc w:val="both"/>
        <w:rPr>
          <w:b/>
          <w:sz w:val="24"/>
          <w:szCs w:val="24"/>
        </w:rPr>
      </w:pPr>
      <w:r w:rsidRPr="007B3F00">
        <w:rPr>
          <w:b/>
          <w:bCs/>
          <w:sz w:val="24"/>
          <w:szCs w:val="24"/>
        </w:rPr>
        <w:t>Место проведения</w:t>
      </w:r>
      <w:r w:rsidRPr="007B3F00">
        <w:rPr>
          <w:sz w:val="24"/>
          <w:szCs w:val="24"/>
        </w:rPr>
        <w:t>: г</w:t>
      </w:r>
      <w:r w:rsidR="007B3F00" w:rsidRPr="007B3F00">
        <w:rPr>
          <w:b/>
          <w:sz w:val="24"/>
          <w:szCs w:val="24"/>
        </w:rPr>
        <w:t xml:space="preserve"> город Москва, ул. Малая </w:t>
      </w:r>
      <w:r w:rsidR="007B3F00">
        <w:rPr>
          <w:b/>
          <w:sz w:val="24"/>
          <w:szCs w:val="24"/>
        </w:rPr>
        <w:t xml:space="preserve">Семёновская, </w:t>
      </w:r>
      <w:r w:rsidR="007B3F00" w:rsidRPr="007B3F00">
        <w:rPr>
          <w:b/>
          <w:sz w:val="24"/>
          <w:szCs w:val="24"/>
        </w:rPr>
        <w:t xml:space="preserve">д. 9, стр. 3, помещ. XXIV, комната №2. </w:t>
      </w:r>
    </w:p>
    <w:p w:rsidR="007B3F00" w:rsidRPr="007B3F00" w:rsidRDefault="007B3F00" w:rsidP="007B3F00">
      <w:pPr>
        <w:jc w:val="both"/>
        <w:rPr>
          <w:b/>
          <w:sz w:val="24"/>
          <w:szCs w:val="24"/>
        </w:rPr>
      </w:pPr>
    </w:p>
    <w:p w:rsidR="00F62E58" w:rsidRDefault="002C5562">
      <w:pPr>
        <w:pStyle w:val="Standard"/>
        <w:jc w:val="both"/>
      </w:pPr>
      <w:r>
        <w:t>Всего членов</w:t>
      </w:r>
      <w:r w:rsidR="008E2E36">
        <w:t xml:space="preserve"> в</w:t>
      </w:r>
      <w:r>
        <w:t xml:space="preserve"> Совете </w:t>
      </w:r>
      <w:r w:rsidR="008E2E36">
        <w:t>Ассоциации</w:t>
      </w:r>
      <w:r w:rsidR="007B3F00">
        <w:t xml:space="preserve"> — 9</w:t>
      </w:r>
      <w:r>
        <w:t>.</w:t>
      </w:r>
    </w:p>
    <w:p w:rsidR="00F62E58" w:rsidRDefault="0022441C">
      <w:pPr>
        <w:pStyle w:val="Standard"/>
        <w:jc w:val="both"/>
      </w:pPr>
      <w:r>
        <w:t>В заседании участвуют 5 членов</w:t>
      </w:r>
      <w:r w:rsidR="00F50B4C">
        <w:t xml:space="preserve"> </w:t>
      </w:r>
      <w:r w:rsidR="002C5562">
        <w:t xml:space="preserve">Совета </w:t>
      </w:r>
      <w:r w:rsidR="008E2E36">
        <w:t>Ассоциации</w:t>
      </w:r>
      <w:r w:rsidR="002C5562">
        <w:t>.</w:t>
      </w:r>
    </w:p>
    <w:p w:rsidR="00F64841" w:rsidRDefault="00F64841" w:rsidP="00F64841">
      <w:pPr>
        <w:pStyle w:val="Standard"/>
        <w:jc w:val="both"/>
        <w:rPr>
          <w:b/>
          <w:bCs/>
        </w:rPr>
      </w:pPr>
      <w:r>
        <w:rPr>
          <w:b/>
          <w:bCs/>
        </w:rPr>
        <w:t>Присутствовали: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 xml:space="preserve">Президент Совета Ассоциации </w:t>
      </w:r>
      <w:r w:rsidR="007B3F00">
        <w:rPr>
          <w:i/>
          <w:iCs/>
        </w:rPr>
        <w:t>Кулаков К.Ю.</w:t>
      </w:r>
    </w:p>
    <w:p w:rsidR="00F64841" w:rsidRDefault="00F64841" w:rsidP="00F64841">
      <w:pPr>
        <w:pStyle w:val="Standard"/>
        <w:jc w:val="both"/>
        <w:rPr>
          <w:i/>
          <w:iCs/>
        </w:rPr>
      </w:pPr>
      <w:r>
        <w:rPr>
          <w:i/>
          <w:iCs/>
        </w:rPr>
        <w:t>Члены Совета Ассоциации: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Мазаев Игорь Владимирович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>
        <w:rPr>
          <w:bCs/>
          <w:shd w:val="clear" w:color="auto" w:fill="FFFFFF"/>
        </w:rPr>
        <w:t>Носолева Виктория Алексеевна</w:t>
      </w:r>
    </w:p>
    <w:p w:rsidR="007B3F00" w:rsidRPr="00774622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774622">
        <w:rPr>
          <w:bCs/>
          <w:shd w:val="clear" w:color="auto" w:fill="FFFFFF"/>
        </w:rPr>
        <w:t>Аносов Алексей Михайлович</w:t>
      </w:r>
    </w:p>
    <w:p w:rsidR="007B3F00" w:rsidRPr="00BE23C6" w:rsidRDefault="007B3F00" w:rsidP="007B3F00">
      <w:pPr>
        <w:pStyle w:val="Standard"/>
        <w:widowControl w:val="0"/>
        <w:numPr>
          <w:ilvl w:val="0"/>
          <w:numId w:val="22"/>
        </w:numPr>
        <w:tabs>
          <w:tab w:val="left" w:pos="990"/>
        </w:tabs>
        <w:jc w:val="both"/>
        <w:rPr>
          <w:bCs/>
          <w:shd w:val="clear" w:color="auto" w:fill="FFFFFF"/>
        </w:rPr>
      </w:pPr>
      <w:r w:rsidRPr="00BE23C6">
        <w:rPr>
          <w:bCs/>
          <w:shd w:val="clear" w:color="auto" w:fill="FFFFFF"/>
        </w:rPr>
        <w:t>Зеленов Кирилл Юрьевич</w:t>
      </w:r>
    </w:p>
    <w:p w:rsidR="00F64841" w:rsidRDefault="00F64841" w:rsidP="00F64841">
      <w:pPr>
        <w:pStyle w:val="Standard"/>
        <w:jc w:val="both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Совет Ассоциации правомочен принимать решения по всем вопросам повестки дня.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rPr>
          <w:b/>
          <w:bCs/>
        </w:rPr>
        <w:t xml:space="preserve">Председательствующий </w:t>
      </w:r>
      <w:r>
        <w:t xml:space="preserve">на Заседании Совета Ассоциации </w:t>
      </w:r>
      <w:r w:rsidR="00C12684">
        <w:t>Кулаков К.Ю.</w:t>
      </w:r>
    </w:p>
    <w:p w:rsidR="00F64841" w:rsidRDefault="00F64841" w:rsidP="00F64841">
      <w:pPr>
        <w:pStyle w:val="Standard"/>
        <w:tabs>
          <w:tab w:val="left" w:pos="990"/>
        </w:tabs>
        <w:ind w:firstLine="705"/>
        <w:jc w:val="both"/>
      </w:pPr>
      <w:r>
        <w:t xml:space="preserve">Секретарем назначена </w:t>
      </w:r>
      <w:r w:rsidR="0022441C">
        <w:t>Балагутина Н.А.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center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ПОВЕСТКА ДНЯ</w:t>
      </w:r>
    </w:p>
    <w:p w:rsidR="00493757" w:rsidRDefault="00493757" w:rsidP="00F3594F">
      <w:pPr>
        <w:pStyle w:val="Standard"/>
        <w:tabs>
          <w:tab w:val="left" w:pos="990"/>
        </w:tabs>
        <w:jc w:val="both"/>
        <w:rPr>
          <w:sz w:val="22"/>
          <w:szCs w:val="22"/>
        </w:rPr>
      </w:pPr>
    </w:p>
    <w:p w:rsidR="00B95157" w:rsidRDefault="00A07B1E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  <w:r>
        <w:rPr>
          <w:color w:val="000000"/>
          <w:sz w:val="24"/>
          <w:szCs w:val="24"/>
          <w:shd w:val="clear" w:color="auto" w:fill="FFFFFF"/>
          <w:lang w:eastAsia="hi-IN" w:bidi="hi-IN"/>
        </w:rPr>
        <w:t>1.</w:t>
      </w:r>
      <w:r w:rsidR="00B95157" w:rsidRPr="00A07B1E">
        <w:rPr>
          <w:color w:val="000000"/>
          <w:sz w:val="24"/>
          <w:szCs w:val="24"/>
          <w:shd w:val="clear" w:color="auto" w:fill="FFFFFF"/>
          <w:lang w:eastAsia="hi-IN" w:bidi="hi-IN"/>
        </w:rPr>
        <w:t>О принятии в члены Саморегулируемой организации Региональной ассоциации оценщиков.</w:t>
      </w:r>
    </w:p>
    <w:p w:rsidR="002173F8" w:rsidRDefault="002173F8" w:rsidP="002173F8">
      <w:pPr>
        <w:pStyle w:val="Standard"/>
        <w:tabs>
          <w:tab w:val="left" w:pos="142"/>
        </w:tabs>
        <w:jc w:val="both"/>
        <w:rPr>
          <w:rFonts w:eastAsia="Times New Roman" w:cs="Times New Roman"/>
          <w:color w:val="000000"/>
          <w:shd w:val="clear" w:color="auto" w:fill="FFFFFF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937266" w:rsidRDefault="002173F8" w:rsidP="002173F8">
      <w:pPr>
        <w:pStyle w:val="Standard"/>
        <w:tabs>
          <w:tab w:val="left" w:pos="142"/>
        </w:tabs>
        <w:jc w:val="both"/>
        <w:rPr>
          <w:sz w:val="21"/>
          <w:szCs w:val="21"/>
        </w:rPr>
      </w:pPr>
      <w:r>
        <w:rPr>
          <w:rFonts w:eastAsia="Times New Roman" w:cs="Times New Roman"/>
          <w:color w:val="000000"/>
          <w:shd w:val="clear" w:color="auto" w:fill="FFFFFF"/>
        </w:rPr>
        <w:tab/>
      </w:r>
      <w:r>
        <w:rPr>
          <w:rFonts w:eastAsia="Times New Roman" w:cs="Times New Roman"/>
          <w:color w:val="000000"/>
          <w:shd w:val="clear" w:color="auto" w:fill="FFFFFF"/>
        </w:rPr>
        <w:tab/>
      </w:r>
    </w:p>
    <w:p w:rsidR="002173F8" w:rsidRPr="00A07B1E" w:rsidRDefault="002173F8" w:rsidP="00A07B1E">
      <w:pPr>
        <w:ind w:left="720"/>
        <w:jc w:val="both"/>
        <w:rPr>
          <w:color w:val="000000"/>
          <w:sz w:val="24"/>
          <w:szCs w:val="24"/>
          <w:shd w:val="clear" w:color="auto" w:fill="FFFFFF"/>
          <w:lang w:eastAsia="hi-IN" w:bidi="hi-IN"/>
        </w:rPr>
      </w:pPr>
    </w:p>
    <w:p w:rsidR="00B95157" w:rsidRPr="00FF1153" w:rsidRDefault="00B95157" w:rsidP="009B3180">
      <w:pPr>
        <w:ind w:firstLine="705"/>
        <w:jc w:val="both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По </w:t>
      </w:r>
      <w:r w:rsidR="00F3594F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первому </w:t>
      </w:r>
      <w:r w:rsidR="00F3594F"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>вопросу</w:t>
      </w:r>
      <w:r w:rsidRPr="00FF1153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повестки дня: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</w:pPr>
      <w:r>
        <w:rPr>
          <w:rFonts w:eastAsia="Times New Roman" w:cs="Times New Roman"/>
          <w:color w:val="000000"/>
        </w:rPr>
        <w:t xml:space="preserve">О принятии в члены </w:t>
      </w:r>
      <w:r>
        <w:t xml:space="preserve">Саморегулируемой организации Региональной ассоциации оценщиков </w:t>
      </w: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b/>
          <w:bCs/>
        </w:rPr>
        <w:t xml:space="preserve">выступил </w:t>
      </w:r>
      <w:r>
        <w:t xml:space="preserve">председатель заседания, Президент Совета </w:t>
      </w:r>
      <w:r>
        <w:rPr>
          <w:rFonts w:cs="Arial"/>
        </w:rPr>
        <w:t>Ассоциации</w:t>
      </w:r>
      <w:r>
        <w:t xml:space="preserve"> </w:t>
      </w:r>
      <w:r w:rsidR="00243F10">
        <w:t>Кулаков К.Ю</w:t>
      </w:r>
      <w:r>
        <w:t>.,</w:t>
      </w:r>
      <w:r>
        <w:rPr>
          <w:b/>
          <w:bCs/>
        </w:rPr>
        <w:t xml:space="preserve"> </w:t>
      </w:r>
      <w:r>
        <w:t xml:space="preserve">который </w:t>
      </w:r>
      <w:r>
        <w:rPr>
          <w:rFonts w:eastAsia="Times New Roman" w:cs="Times New Roman"/>
          <w:color w:val="000000"/>
        </w:rPr>
        <w:t>довел до сведения присутствующих, что по состоянию на дату проведения заседания в Ассоциацию поступило заявление о принятии в члены Ассоциации. Претендент</w:t>
      </w:r>
      <w:r w:rsidR="00D47411">
        <w:rPr>
          <w:rFonts w:eastAsia="Times New Roman" w:cs="Times New Roman"/>
          <w:color w:val="000000"/>
        </w:rPr>
        <w:t>ы, подавшие заявления</w:t>
      </w:r>
      <w:r w:rsidR="00156E5C">
        <w:rPr>
          <w:rFonts w:eastAsia="Times New Roman" w:cs="Times New Roman"/>
          <w:color w:val="000000"/>
        </w:rPr>
        <w:t>, соответствуе</w:t>
      </w:r>
      <w:r>
        <w:rPr>
          <w:rFonts w:eastAsia="Times New Roman" w:cs="Times New Roman"/>
          <w:color w:val="000000"/>
        </w:rPr>
        <w:t xml:space="preserve">т требованиям к оценщикам, установленным ФЗ «Об оценочной деятельности в Российской Федерации» от 29.07.1998 года №135-ФЗ. В связи с чем, Председатель заседания Президент Совета Ассоциации </w:t>
      </w:r>
      <w:r w:rsidR="00704EA3">
        <w:t>Кулаков К.Ю</w:t>
      </w:r>
      <w:bookmarkStart w:id="0" w:name="_GoBack"/>
      <w:bookmarkEnd w:id="0"/>
      <w:r>
        <w:rPr>
          <w:rFonts w:eastAsia="Times New Roman" w:cs="Times New Roman"/>
          <w:color w:val="000000"/>
        </w:rPr>
        <w:t>. предложил принять в члены Саморегулируемой организации Региональной ассоциации оценщиков:</w:t>
      </w:r>
    </w:p>
    <w:p w:rsidR="00B95157" w:rsidRDefault="00B95157" w:rsidP="00B95157">
      <w:pPr>
        <w:pStyle w:val="Standard"/>
        <w:ind w:left="735"/>
        <w:rPr>
          <w:rFonts w:eastAsia="Times New Roman" w:cs="Times New Roman"/>
          <w:color w:val="000000"/>
        </w:rPr>
      </w:pP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B15189" w:rsidRPr="00091A52" w:rsidTr="008C14E4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B15189" w:rsidRPr="00091A52" w:rsidRDefault="00B15189" w:rsidP="00D45EE2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B15189" w:rsidRDefault="00B15189" w:rsidP="00D45EE2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B15189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B15189" w:rsidRPr="005F652C" w:rsidRDefault="009A1F53" w:rsidP="00BE6685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Пешкова Дарья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15189" w:rsidRDefault="009A1F53" w:rsidP="00145EC4">
            <w:pPr>
              <w:pStyle w:val="11"/>
              <w:ind w:left="0" w:right="0"/>
              <w:jc w:val="center"/>
            </w:pPr>
            <w:r>
              <w:t>Саратовская область</w:t>
            </w:r>
          </w:p>
        </w:tc>
      </w:tr>
      <w:tr w:rsidR="009A1F53" w:rsidRPr="00447CE4" w:rsidTr="008C14E4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F53" w:rsidRDefault="009A1F53" w:rsidP="00BE6685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Козлова Наталия Вячеславовна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1F53" w:rsidRDefault="009A1F53" w:rsidP="00145EC4">
            <w:pPr>
              <w:pStyle w:val="11"/>
              <w:ind w:left="0" w:right="0"/>
              <w:jc w:val="center"/>
            </w:pPr>
            <w:r>
              <w:t>Саратовская область</w:t>
            </w:r>
          </w:p>
        </w:tc>
      </w:tr>
    </w:tbl>
    <w:p w:rsidR="00B95157" w:rsidRDefault="00B95157" w:rsidP="00B95157">
      <w:pPr>
        <w:widowControl/>
        <w:ind w:firstLine="735"/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</w:pPr>
      <w:r>
        <w:rPr>
          <w:rFonts w:eastAsia="Lucida Sans Unicode"/>
          <w:b/>
          <w:bCs/>
          <w:color w:val="000000"/>
          <w:sz w:val="24"/>
          <w:szCs w:val="24"/>
          <w:lang w:eastAsia="hi-IN" w:bidi="hi-IN"/>
        </w:rPr>
        <w:t>Голосовали: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За - 4;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t>Против - 0;</w:t>
      </w:r>
    </w:p>
    <w:p w:rsidR="00B95157" w:rsidRDefault="00B95157" w:rsidP="00B95157">
      <w:pPr>
        <w:widowControl/>
        <w:numPr>
          <w:ilvl w:val="0"/>
          <w:numId w:val="10"/>
        </w:numPr>
        <w:jc w:val="both"/>
        <w:textAlignment w:val="auto"/>
        <w:rPr>
          <w:rFonts w:eastAsia="Lucida Sans Unicode" w:cs="Tahoma"/>
          <w:color w:val="000000"/>
          <w:sz w:val="24"/>
          <w:szCs w:val="24"/>
          <w:lang w:eastAsia="hi-IN" w:bidi="hi-IN"/>
        </w:rPr>
      </w:pPr>
      <w:r>
        <w:rPr>
          <w:rFonts w:eastAsia="Lucida Sans Unicode" w:cs="Tahoma"/>
          <w:color w:val="000000"/>
          <w:sz w:val="24"/>
          <w:szCs w:val="24"/>
          <w:lang w:eastAsia="hi-IN" w:bidi="hi-IN"/>
        </w:rPr>
        <w:lastRenderedPageBreak/>
        <w:t>Воздержалось — 0.</w:t>
      </w: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22441C" w:rsidRDefault="0022441C" w:rsidP="00B95157">
      <w:pPr>
        <w:pStyle w:val="Standard"/>
        <w:tabs>
          <w:tab w:val="left" w:pos="990"/>
        </w:tabs>
        <w:ind w:firstLine="705"/>
        <w:jc w:val="both"/>
        <w:rPr>
          <w:rFonts w:cs="Times New Roman"/>
          <w:b/>
          <w:bCs/>
        </w:rPr>
      </w:pPr>
    </w:p>
    <w:p w:rsidR="00B95157" w:rsidRDefault="00B95157" w:rsidP="00B95157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color w:val="000000"/>
        </w:rPr>
      </w:pPr>
      <w:r>
        <w:rPr>
          <w:rFonts w:cs="Times New Roman"/>
          <w:b/>
          <w:bCs/>
        </w:rPr>
        <w:t xml:space="preserve">Решили: </w:t>
      </w:r>
      <w:r>
        <w:rPr>
          <w:rFonts w:eastAsia="Times New Roman" w:cs="Times New Roman"/>
          <w:color w:val="000000"/>
        </w:rPr>
        <w:t>Принять в члены Саморегулируемой организации Региональной ассоциации оценщиков:</w:t>
      </w:r>
    </w:p>
    <w:p w:rsidR="00BE6685" w:rsidRPr="00D2564D" w:rsidRDefault="00B95157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  <w:r w:rsidRPr="00D2564D">
        <w:rPr>
          <w:b/>
          <w:bCs/>
          <w:color w:val="000000"/>
          <w:u w:val="single"/>
          <w:shd w:val="clear" w:color="auto" w:fill="FFFFFF"/>
        </w:rPr>
        <w:t xml:space="preserve">  </w:t>
      </w:r>
    </w:p>
    <w:tbl>
      <w:tblPr>
        <w:tblW w:w="510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4"/>
        <w:gridCol w:w="2976"/>
      </w:tblGrid>
      <w:tr w:rsidR="009A1F53" w:rsidTr="00CC0FFA">
        <w:trPr>
          <w:trHeight w:val="473"/>
        </w:trPr>
        <w:tc>
          <w:tcPr>
            <w:tcW w:w="2124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nil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A1F53" w:rsidRPr="00091A52" w:rsidRDefault="009A1F53" w:rsidP="00CC0FFA">
            <w:pPr>
              <w:pStyle w:val="TableContents"/>
              <w:jc w:val="center"/>
              <w:rPr>
                <w:bCs/>
              </w:rPr>
            </w:pPr>
            <w:r w:rsidRPr="00091A52">
              <w:rPr>
                <w:bCs/>
              </w:rPr>
              <w:t>ФИО</w:t>
            </w:r>
          </w:p>
        </w:tc>
        <w:tc>
          <w:tcPr>
            <w:tcW w:w="2976" w:type="dxa"/>
            <w:tcBorders>
              <w:top w:val="single" w:sz="2" w:space="0" w:color="000001"/>
              <w:left w:val="single" w:sz="2" w:space="0" w:color="000001"/>
              <w:bottom w:val="single" w:sz="4" w:space="0" w:color="000000"/>
              <w:right w:val="single" w:sz="2" w:space="0" w:color="000001"/>
            </w:tcBorders>
            <w:shd w:val="clear" w:color="auto" w:fill="FFFFFF"/>
          </w:tcPr>
          <w:p w:rsidR="009A1F53" w:rsidRDefault="009A1F53" w:rsidP="00CC0FFA">
            <w:pPr>
              <w:pStyle w:val="TableContents"/>
              <w:jc w:val="center"/>
              <w:rPr>
                <w:bCs/>
              </w:rPr>
            </w:pPr>
            <w:r>
              <w:rPr>
                <w:bCs/>
              </w:rPr>
              <w:t>Регион</w:t>
            </w:r>
          </w:p>
        </w:tc>
      </w:tr>
      <w:tr w:rsidR="009A1F53" w:rsidTr="00CC0FF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F53" w:rsidRPr="005F652C" w:rsidRDefault="009A1F53" w:rsidP="00CC0FFA">
            <w:pPr>
              <w:jc w:val="center"/>
              <w:rPr>
                <w:sz w:val="24"/>
                <w:szCs w:val="24"/>
                <w:lang w:eastAsia="hi-IN" w:bidi="hi-IN"/>
              </w:rPr>
            </w:pPr>
            <w:r>
              <w:rPr>
                <w:sz w:val="22"/>
                <w:szCs w:val="22"/>
                <w:lang w:eastAsia="en-US"/>
              </w:rPr>
              <w:t>Пешкова Дарья Александровна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1F53" w:rsidRDefault="009A1F53" w:rsidP="00CC0FFA">
            <w:pPr>
              <w:pStyle w:val="11"/>
              <w:ind w:left="0" w:right="0"/>
              <w:jc w:val="center"/>
            </w:pPr>
            <w:r>
              <w:t>Саратовская область</w:t>
            </w:r>
          </w:p>
        </w:tc>
      </w:tr>
      <w:tr w:rsidR="009A1F53" w:rsidTr="00CC0FFA">
        <w:tc>
          <w:tcPr>
            <w:tcW w:w="2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9A1F53" w:rsidRDefault="009A1F53" w:rsidP="00CC0FFA">
            <w:pPr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Козлова Наталия Вячеславовна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A1F53" w:rsidRDefault="009A1F53" w:rsidP="00CC0FFA">
            <w:pPr>
              <w:pStyle w:val="11"/>
              <w:ind w:left="0" w:right="0"/>
              <w:jc w:val="center"/>
            </w:pPr>
            <w:r>
              <w:t>Саратовская область</w:t>
            </w:r>
          </w:p>
        </w:tc>
      </w:tr>
    </w:tbl>
    <w:p w:rsidR="00D47411" w:rsidRPr="00D2564D" w:rsidRDefault="00D47411" w:rsidP="00B95157">
      <w:pPr>
        <w:pStyle w:val="Standard"/>
        <w:ind w:left="735"/>
        <w:rPr>
          <w:b/>
          <w:bCs/>
          <w:color w:val="000000"/>
          <w:u w:val="single"/>
          <w:shd w:val="clear" w:color="auto" w:fill="FFFFFF"/>
        </w:rPr>
      </w:pPr>
    </w:p>
    <w:p w:rsidR="002173F8" w:rsidRPr="007629E0" w:rsidRDefault="002173F8" w:rsidP="002173F8">
      <w:pPr>
        <w:widowControl/>
        <w:tabs>
          <w:tab w:val="left" w:pos="990"/>
        </w:tabs>
        <w:ind w:firstLine="705"/>
        <w:jc w:val="both"/>
        <w:rPr>
          <w:rFonts w:eastAsia="Lucida Sans Unicode" w:cs="Tahoma"/>
          <w:sz w:val="24"/>
          <w:szCs w:val="24"/>
          <w:lang w:eastAsia="hi-IN" w:bidi="hi-IN"/>
        </w:rPr>
      </w:pPr>
    </w:p>
    <w:p w:rsidR="002173F8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2173F8" w:rsidRPr="007629E0" w:rsidRDefault="002173F8" w:rsidP="002173F8">
      <w:pPr>
        <w:pStyle w:val="Standard"/>
        <w:ind w:left="735"/>
        <w:rPr>
          <w:rFonts w:eastAsia="Times New Roman" w:cs="Times New Roman"/>
          <w:color w:val="000000"/>
        </w:rPr>
      </w:pPr>
    </w:p>
    <w:p w:rsidR="001D4E98" w:rsidRPr="00AB0FA6" w:rsidRDefault="001D4E98" w:rsidP="00493757">
      <w:pPr>
        <w:widowControl/>
        <w:tabs>
          <w:tab w:val="left" w:pos="990"/>
        </w:tabs>
        <w:ind w:firstLine="705"/>
        <w:jc w:val="both"/>
        <w:rPr>
          <w:b/>
          <w:bCs/>
          <w:color w:val="000000"/>
          <w:sz w:val="22"/>
          <w:szCs w:val="22"/>
          <w:lang w:eastAsia="hi-IN" w:bidi="hi-IN"/>
        </w:rPr>
      </w:pPr>
    </w:p>
    <w:p w:rsidR="00F62E58" w:rsidRDefault="002C5562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  <w:r>
        <w:rPr>
          <w:b/>
          <w:bCs/>
        </w:rPr>
        <w:t xml:space="preserve">Председатель заседания                                                       </w:t>
      </w:r>
      <w:r w:rsidR="0022441C">
        <w:rPr>
          <w:b/>
          <w:bCs/>
        </w:rPr>
        <w:t>К.Ю. Кулаков</w:t>
      </w:r>
    </w:p>
    <w:p w:rsidR="00F62E58" w:rsidRDefault="00F62E58">
      <w:pPr>
        <w:pStyle w:val="Standard"/>
        <w:tabs>
          <w:tab w:val="left" w:pos="990"/>
        </w:tabs>
        <w:ind w:firstLine="705"/>
        <w:jc w:val="both"/>
        <w:rPr>
          <w:b/>
          <w:bCs/>
        </w:rPr>
      </w:pPr>
    </w:p>
    <w:p w:rsidR="008805F7" w:rsidRDefault="002C5562" w:rsidP="0096703B">
      <w:pPr>
        <w:pStyle w:val="Standard"/>
        <w:tabs>
          <w:tab w:val="left" w:pos="990"/>
        </w:tabs>
        <w:ind w:firstLine="705"/>
        <w:jc w:val="both"/>
        <w:rPr>
          <w:rFonts w:eastAsia="Times New Roman" w:cs="Times New Roman"/>
          <w:b/>
          <w:bCs/>
          <w:color w:val="000000"/>
        </w:rPr>
      </w:pPr>
      <w:r>
        <w:rPr>
          <w:rFonts w:eastAsia="Times New Roman" w:cs="Times New Roman"/>
          <w:b/>
          <w:bCs/>
          <w:color w:val="000000"/>
        </w:rPr>
        <w:t xml:space="preserve">Секретарь заседания                                                            </w:t>
      </w:r>
      <w:r w:rsidR="0022441C">
        <w:rPr>
          <w:rFonts w:eastAsia="Times New Roman" w:cs="Times New Roman"/>
          <w:b/>
          <w:bCs/>
          <w:color w:val="000000"/>
        </w:rPr>
        <w:t>Н.А. Балагутина</w:t>
      </w:r>
    </w:p>
    <w:sectPr w:rsidR="008805F7" w:rsidSect="00FF5631">
      <w:pgSz w:w="11906" w:h="16838"/>
      <w:pgMar w:top="1134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4CF2" w:rsidRDefault="00174CF2">
      <w:r>
        <w:separator/>
      </w:r>
    </w:p>
  </w:endnote>
  <w:endnote w:type="continuationSeparator" w:id="0">
    <w:p w:rsidR="00174CF2" w:rsidRDefault="00174C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4CF2" w:rsidRDefault="00174CF2">
      <w:r>
        <w:rPr>
          <w:color w:val="000000"/>
        </w:rPr>
        <w:separator/>
      </w:r>
    </w:p>
  </w:footnote>
  <w:footnote w:type="continuationSeparator" w:id="0">
    <w:p w:rsidR="00174CF2" w:rsidRDefault="00174C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1" w15:restartNumberingAfterBreak="0">
    <w:nsid w:val="04D2239D"/>
    <w:multiLevelType w:val="hybridMultilevel"/>
    <w:tmpl w:val="6DB42720"/>
    <w:lvl w:ilvl="0" w:tplc="83BAE700">
      <w:start w:val="3"/>
      <w:numFmt w:val="decimal"/>
      <w:lvlText w:val="%1."/>
      <w:lvlJc w:val="left"/>
      <w:pPr>
        <w:ind w:left="1080" w:hanging="360"/>
      </w:pPr>
      <w:rPr>
        <w:rFonts w:eastAsia="Times New Roman" w:cs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824935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2FB27C29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2FF22318"/>
    <w:multiLevelType w:val="hybridMultilevel"/>
    <w:tmpl w:val="29B097B8"/>
    <w:lvl w:ilvl="0" w:tplc="E734617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970E6"/>
    <w:multiLevelType w:val="hybridMultilevel"/>
    <w:tmpl w:val="57829B60"/>
    <w:lvl w:ilvl="0" w:tplc="6AC47EF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6" w15:restartNumberingAfterBreak="0">
    <w:nsid w:val="3F044E01"/>
    <w:multiLevelType w:val="multilevel"/>
    <w:tmpl w:val="5E72A798"/>
    <w:styleLink w:val="WWNum4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7" w15:restartNumberingAfterBreak="0">
    <w:nsid w:val="409F5133"/>
    <w:multiLevelType w:val="multilevel"/>
    <w:tmpl w:val="A41A21DC"/>
    <w:styleLink w:val="WWNum1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8" w15:restartNumberingAfterBreak="0">
    <w:nsid w:val="4E607B62"/>
    <w:multiLevelType w:val="multilevel"/>
    <w:tmpl w:val="BB449B4E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9" w15:restartNumberingAfterBreak="0">
    <w:nsid w:val="4FF5381D"/>
    <w:multiLevelType w:val="multilevel"/>
    <w:tmpl w:val="BB449B4E"/>
    <w:styleLink w:val="WWNum31"/>
    <w:lvl w:ilvl="0"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0" w15:restartNumberingAfterBreak="0">
    <w:nsid w:val="5BA6309B"/>
    <w:multiLevelType w:val="multilevel"/>
    <w:tmpl w:val="C76AAAAA"/>
    <w:styleLink w:val="WWNum2"/>
    <w:lvl w:ilvl="0">
      <w:start w:val="1"/>
      <w:numFmt w:val="decimal"/>
      <w:lvlText w:val="%1"/>
      <w:lvlJc w:val="left"/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1" w15:restartNumberingAfterBreak="0">
    <w:nsid w:val="5BE779EE"/>
    <w:multiLevelType w:val="hybridMultilevel"/>
    <w:tmpl w:val="473E89EE"/>
    <w:lvl w:ilvl="0" w:tplc="FEE2B31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66AD3A43"/>
    <w:multiLevelType w:val="hybridMultilevel"/>
    <w:tmpl w:val="D80A7AF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B97644"/>
    <w:multiLevelType w:val="multilevel"/>
    <w:tmpl w:val="C5FCCB44"/>
    <w:styleLink w:val="WW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4" w15:restartNumberingAfterBreak="0">
    <w:nsid w:val="735B3C55"/>
    <w:multiLevelType w:val="multilevel"/>
    <w:tmpl w:val="7DB285C8"/>
    <w:styleLink w:val="WWNum1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abstractNum w:abstractNumId="15" w15:restartNumberingAfterBreak="0">
    <w:nsid w:val="7CE94C93"/>
    <w:multiLevelType w:val="multilevel"/>
    <w:tmpl w:val="AE56C812"/>
    <w:styleLink w:val="WWNum114"/>
    <w:lvl w:ilvl="0">
      <w:numFmt w:val="bullet"/>
      <w:lvlText w:val=""/>
      <w:lvlJc w:val="left"/>
      <w:rPr>
        <w:rFonts w:ascii="Symbol" w:hAnsi="Symbol" w:cs="OpenSymbol"/>
      </w:rPr>
    </w:lvl>
    <w:lvl w:ilvl="1">
      <w:numFmt w:val="bullet"/>
      <w:lvlText w:val=""/>
      <w:lvlJc w:val="left"/>
      <w:rPr>
        <w:rFonts w:ascii="Symbol" w:hAnsi="Symbol" w:cs="OpenSymbol"/>
      </w:rPr>
    </w:lvl>
    <w:lvl w:ilvl="2">
      <w:numFmt w:val="bullet"/>
      <w:lvlText w:val=""/>
      <w:lvlJc w:val="left"/>
      <w:rPr>
        <w:rFonts w:ascii="Symbol" w:hAnsi="Symbol" w:cs="OpenSymbol"/>
      </w:rPr>
    </w:lvl>
    <w:lvl w:ilvl="3">
      <w:numFmt w:val="bullet"/>
      <w:lvlText w:val=""/>
      <w:lvlJc w:val="left"/>
      <w:rPr>
        <w:rFonts w:ascii="Symbol" w:hAnsi="Symbol" w:cs="OpenSymbol"/>
      </w:rPr>
    </w:lvl>
    <w:lvl w:ilvl="4">
      <w:numFmt w:val="bullet"/>
      <w:lvlText w:val=""/>
      <w:lvlJc w:val="left"/>
      <w:rPr>
        <w:rFonts w:ascii="Symbol" w:hAnsi="Symbol" w:cs="OpenSymbol"/>
      </w:rPr>
    </w:lvl>
    <w:lvl w:ilvl="5">
      <w:numFmt w:val="bullet"/>
      <w:lvlText w:val=""/>
      <w:lvlJc w:val="left"/>
      <w:rPr>
        <w:rFonts w:ascii="Symbol" w:hAnsi="Symbol" w:cs="OpenSymbol"/>
      </w:rPr>
    </w:lvl>
    <w:lvl w:ilvl="6">
      <w:numFmt w:val="bullet"/>
      <w:lvlText w:val=""/>
      <w:lvlJc w:val="left"/>
      <w:rPr>
        <w:rFonts w:ascii="Symbol" w:hAnsi="Symbol" w:cs="OpenSymbol"/>
      </w:rPr>
    </w:lvl>
    <w:lvl w:ilvl="7">
      <w:numFmt w:val="bullet"/>
      <w:lvlText w:val=""/>
      <w:lvlJc w:val="left"/>
      <w:rPr>
        <w:rFonts w:ascii="Symbol" w:hAnsi="Symbol" w:cs="OpenSymbol"/>
      </w:rPr>
    </w:lvl>
    <w:lvl w:ilvl="8">
      <w:numFmt w:val="bullet"/>
      <w:lvlText w:val=""/>
      <w:lvlJc w:val="left"/>
      <w:rPr>
        <w:rFonts w:ascii="Symbol" w:hAnsi="Symbol" w:cs="OpenSymbol"/>
      </w:rPr>
    </w:lvl>
  </w:abstractNum>
  <w:num w:numId="1">
    <w:abstractNumId w:val="14"/>
  </w:num>
  <w:num w:numId="2">
    <w:abstractNumId w:val="10"/>
  </w:num>
  <w:num w:numId="3">
    <w:abstractNumId w:val="13"/>
  </w:num>
  <w:num w:numId="4">
    <w:abstractNumId w:val="6"/>
  </w:num>
  <w:num w:numId="5">
    <w:abstractNumId w:val="14"/>
  </w:num>
  <w:num w:numId="6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1">
      <w:lvl w:ilvl="1">
        <w:start w:val="1"/>
        <w:numFmt w:val="decimal"/>
        <w:lvlText w:val="%2."/>
        <w:lvlJc w:val="left"/>
      </w:lvl>
    </w:lvlOverride>
    <w:lvlOverride w:ilvl="2">
      <w:lvl w:ilvl="2">
        <w:start w:val="1"/>
        <w:numFmt w:val="decimal"/>
        <w:lvlText w:val="%3."/>
        <w:lvlJc w:val="left"/>
      </w:lvl>
    </w:lvlOverride>
    <w:lvlOverride w:ilvl="3">
      <w:lvl w:ilvl="3">
        <w:start w:val="1"/>
        <w:numFmt w:val="decimal"/>
        <w:lvlText w:val="%4."/>
        <w:lvlJc w:val="left"/>
      </w:lvl>
    </w:lvlOverride>
    <w:lvlOverride w:ilvl="4">
      <w:lvl w:ilvl="4">
        <w:start w:val="1"/>
        <w:numFmt w:val="decimal"/>
        <w:lvlText w:val="%5."/>
        <w:lvlJc w:val="left"/>
      </w:lvl>
    </w:lvlOverride>
    <w:lvlOverride w:ilvl="5">
      <w:lvl w:ilvl="5">
        <w:start w:val="1"/>
        <w:numFmt w:val="decimal"/>
        <w:lvlText w:val="%6."/>
        <w:lvlJc w:val="left"/>
      </w:lvl>
    </w:lvlOverride>
    <w:lvlOverride w:ilvl="6">
      <w:lvl w:ilvl="6">
        <w:start w:val="1"/>
        <w:numFmt w:val="decimal"/>
        <w:lvlText w:val="%7."/>
        <w:lvlJc w:val="left"/>
      </w:lvl>
    </w:lvlOverride>
    <w:lvlOverride w:ilvl="7">
      <w:lvl w:ilvl="7">
        <w:start w:val="1"/>
        <w:numFmt w:val="decimal"/>
        <w:lvlText w:val="%8."/>
        <w:lvlJc w:val="left"/>
      </w:lvl>
    </w:lvlOverride>
    <w:lvlOverride w:ilvl="8">
      <w:lvl w:ilvl="8">
        <w:start w:val="1"/>
        <w:numFmt w:val="decimal"/>
        <w:lvlText w:val="%9."/>
        <w:lvlJc w:val="left"/>
      </w:lvl>
    </w:lvlOverride>
  </w:num>
  <w:num w:numId="7">
    <w:abstractNumId w:val="7"/>
  </w:num>
  <w:num w:numId="8">
    <w:abstractNumId w:val="7"/>
  </w:num>
  <w:num w:numId="9">
    <w:abstractNumId w:val="9"/>
  </w:num>
  <w:num w:numId="10">
    <w:abstractNumId w:val="0"/>
  </w:num>
  <w:num w:numId="11">
    <w:abstractNumId w:val="3"/>
  </w:num>
  <w:num w:numId="12">
    <w:abstractNumId w:val="15"/>
  </w:num>
  <w:num w:numId="13">
    <w:abstractNumId w:val="7"/>
  </w:num>
  <w:num w:numId="14">
    <w:abstractNumId w:val="0"/>
  </w:num>
  <w:num w:numId="15">
    <w:abstractNumId w:val="5"/>
  </w:num>
  <w:num w:numId="16">
    <w:abstractNumId w:val="8"/>
  </w:num>
  <w:num w:numId="17">
    <w:abstractNumId w:val="12"/>
  </w:num>
  <w:num w:numId="18">
    <w:abstractNumId w:val="2"/>
  </w:num>
  <w:num w:numId="19">
    <w:abstractNumId w:val="9"/>
    <w:lvlOverride w:ilvl="0">
      <w:lvl w:ilvl="0">
        <w:numFmt w:val="bullet"/>
        <w:lvlText w:val=""/>
        <w:lvlJc w:val="left"/>
        <w:rPr>
          <w:rFonts w:ascii="Symbol" w:hAnsi="Symbol"/>
        </w:rPr>
      </w:lvl>
    </w:lvlOverride>
    <w:lvlOverride w:ilvl="2">
      <w:lvl w:ilvl="2">
        <w:start w:val="1"/>
        <w:numFmt w:val="decimal"/>
        <w:lvlText w:val="%3."/>
        <w:lvlJc w:val="left"/>
      </w:lvl>
    </w:lvlOverride>
  </w:num>
  <w:num w:numId="20">
    <w:abstractNumId w:val="4"/>
  </w:num>
  <w:num w:numId="21">
    <w:abstractNumId w:val="1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E58"/>
    <w:rsid w:val="000047C0"/>
    <w:rsid w:val="00015E5D"/>
    <w:rsid w:val="00062D10"/>
    <w:rsid w:val="00072A25"/>
    <w:rsid w:val="00081EFC"/>
    <w:rsid w:val="00091A52"/>
    <w:rsid w:val="0009610A"/>
    <w:rsid w:val="000B297E"/>
    <w:rsid w:val="000B3574"/>
    <w:rsid w:val="000D172B"/>
    <w:rsid w:val="000D1DC7"/>
    <w:rsid w:val="000E02B0"/>
    <w:rsid w:val="000E36D5"/>
    <w:rsid w:val="000E4ABD"/>
    <w:rsid w:val="00115E71"/>
    <w:rsid w:val="001430E8"/>
    <w:rsid w:val="00145EC4"/>
    <w:rsid w:val="00156E5C"/>
    <w:rsid w:val="00166536"/>
    <w:rsid w:val="00174CF2"/>
    <w:rsid w:val="001A72C9"/>
    <w:rsid w:val="001C5727"/>
    <w:rsid w:val="001D4E98"/>
    <w:rsid w:val="001E7751"/>
    <w:rsid w:val="001F4AF5"/>
    <w:rsid w:val="0020342A"/>
    <w:rsid w:val="00205928"/>
    <w:rsid w:val="00211614"/>
    <w:rsid w:val="00213EA4"/>
    <w:rsid w:val="00215010"/>
    <w:rsid w:val="002173F8"/>
    <w:rsid w:val="0022441C"/>
    <w:rsid w:val="002259AF"/>
    <w:rsid w:val="00243F10"/>
    <w:rsid w:val="00252620"/>
    <w:rsid w:val="00252C66"/>
    <w:rsid w:val="002A5EBC"/>
    <w:rsid w:val="002A709B"/>
    <w:rsid w:val="002C5562"/>
    <w:rsid w:val="002D15FE"/>
    <w:rsid w:val="002E1738"/>
    <w:rsid w:val="00343C19"/>
    <w:rsid w:val="00353C3D"/>
    <w:rsid w:val="003977FA"/>
    <w:rsid w:val="003B50D2"/>
    <w:rsid w:val="003C33CE"/>
    <w:rsid w:val="003D11BC"/>
    <w:rsid w:val="003D1FBA"/>
    <w:rsid w:val="003D628B"/>
    <w:rsid w:val="003E5F54"/>
    <w:rsid w:val="00413C5F"/>
    <w:rsid w:val="00414DDD"/>
    <w:rsid w:val="00442B6B"/>
    <w:rsid w:val="00451471"/>
    <w:rsid w:val="00455AB0"/>
    <w:rsid w:val="00466362"/>
    <w:rsid w:val="00493757"/>
    <w:rsid w:val="00493F5D"/>
    <w:rsid w:val="004942B4"/>
    <w:rsid w:val="004B0666"/>
    <w:rsid w:val="004B5847"/>
    <w:rsid w:val="004D0D32"/>
    <w:rsid w:val="004D50CE"/>
    <w:rsid w:val="00501A9D"/>
    <w:rsid w:val="005222A7"/>
    <w:rsid w:val="005278C6"/>
    <w:rsid w:val="0055581F"/>
    <w:rsid w:val="005762A6"/>
    <w:rsid w:val="00576625"/>
    <w:rsid w:val="00584E0D"/>
    <w:rsid w:val="00586367"/>
    <w:rsid w:val="0059034C"/>
    <w:rsid w:val="00590350"/>
    <w:rsid w:val="005924F7"/>
    <w:rsid w:val="005A148E"/>
    <w:rsid w:val="005B194D"/>
    <w:rsid w:val="005B396B"/>
    <w:rsid w:val="005B6092"/>
    <w:rsid w:val="005C4904"/>
    <w:rsid w:val="005C6E65"/>
    <w:rsid w:val="005D3BF7"/>
    <w:rsid w:val="005D5FBD"/>
    <w:rsid w:val="005D6A95"/>
    <w:rsid w:val="00613580"/>
    <w:rsid w:val="006270FB"/>
    <w:rsid w:val="00633B68"/>
    <w:rsid w:val="006702AB"/>
    <w:rsid w:val="0067552C"/>
    <w:rsid w:val="006809F2"/>
    <w:rsid w:val="00685E22"/>
    <w:rsid w:val="00687AB5"/>
    <w:rsid w:val="0069124B"/>
    <w:rsid w:val="006E1479"/>
    <w:rsid w:val="006E2091"/>
    <w:rsid w:val="006E289E"/>
    <w:rsid w:val="006E6383"/>
    <w:rsid w:val="00704EA3"/>
    <w:rsid w:val="0070599A"/>
    <w:rsid w:val="00714A8B"/>
    <w:rsid w:val="0071502C"/>
    <w:rsid w:val="007164E3"/>
    <w:rsid w:val="0072334A"/>
    <w:rsid w:val="007323FB"/>
    <w:rsid w:val="00734A22"/>
    <w:rsid w:val="00762BE8"/>
    <w:rsid w:val="007737F0"/>
    <w:rsid w:val="00787690"/>
    <w:rsid w:val="007B3F00"/>
    <w:rsid w:val="007C1B76"/>
    <w:rsid w:val="007E11B5"/>
    <w:rsid w:val="007E2318"/>
    <w:rsid w:val="007E2961"/>
    <w:rsid w:val="007E4E4B"/>
    <w:rsid w:val="007E619A"/>
    <w:rsid w:val="007F45DF"/>
    <w:rsid w:val="007F6BE9"/>
    <w:rsid w:val="008548A6"/>
    <w:rsid w:val="00865DC1"/>
    <w:rsid w:val="008805F7"/>
    <w:rsid w:val="008C14E4"/>
    <w:rsid w:val="008D7C12"/>
    <w:rsid w:val="008E2E36"/>
    <w:rsid w:val="008E7517"/>
    <w:rsid w:val="008F3AAD"/>
    <w:rsid w:val="008F41C8"/>
    <w:rsid w:val="0090756A"/>
    <w:rsid w:val="00940648"/>
    <w:rsid w:val="00960B93"/>
    <w:rsid w:val="0096703B"/>
    <w:rsid w:val="0098531C"/>
    <w:rsid w:val="009A1996"/>
    <w:rsid w:val="009A1F53"/>
    <w:rsid w:val="009A68BC"/>
    <w:rsid w:val="009B3180"/>
    <w:rsid w:val="009E02E2"/>
    <w:rsid w:val="009E5235"/>
    <w:rsid w:val="00A0188F"/>
    <w:rsid w:val="00A07B1E"/>
    <w:rsid w:val="00A23E6A"/>
    <w:rsid w:val="00A45D3E"/>
    <w:rsid w:val="00A74C1E"/>
    <w:rsid w:val="00A765C1"/>
    <w:rsid w:val="00A811EF"/>
    <w:rsid w:val="00A83F6E"/>
    <w:rsid w:val="00A84082"/>
    <w:rsid w:val="00A95FEE"/>
    <w:rsid w:val="00AA6CF3"/>
    <w:rsid w:val="00AA7320"/>
    <w:rsid w:val="00AC1E23"/>
    <w:rsid w:val="00AD76E7"/>
    <w:rsid w:val="00AE5B75"/>
    <w:rsid w:val="00B00A47"/>
    <w:rsid w:val="00B00EFE"/>
    <w:rsid w:val="00B054EC"/>
    <w:rsid w:val="00B115FD"/>
    <w:rsid w:val="00B124FD"/>
    <w:rsid w:val="00B15189"/>
    <w:rsid w:val="00B15D60"/>
    <w:rsid w:val="00B25167"/>
    <w:rsid w:val="00B503FD"/>
    <w:rsid w:val="00B53EAD"/>
    <w:rsid w:val="00B54AC2"/>
    <w:rsid w:val="00B61351"/>
    <w:rsid w:val="00B95057"/>
    <w:rsid w:val="00B95157"/>
    <w:rsid w:val="00B97046"/>
    <w:rsid w:val="00BC0E77"/>
    <w:rsid w:val="00BC7D54"/>
    <w:rsid w:val="00BD3A96"/>
    <w:rsid w:val="00BD742D"/>
    <w:rsid w:val="00BE6685"/>
    <w:rsid w:val="00C0205A"/>
    <w:rsid w:val="00C02778"/>
    <w:rsid w:val="00C05425"/>
    <w:rsid w:val="00C12684"/>
    <w:rsid w:val="00C1487B"/>
    <w:rsid w:val="00C2113A"/>
    <w:rsid w:val="00C24052"/>
    <w:rsid w:val="00C3167C"/>
    <w:rsid w:val="00C41B2D"/>
    <w:rsid w:val="00C46613"/>
    <w:rsid w:val="00C57FEA"/>
    <w:rsid w:val="00C751E4"/>
    <w:rsid w:val="00C90CCA"/>
    <w:rsid w:val="00CA1C56"/>
    <w:rsid w:val="00CA1CB4"/>
    <w:rsid w:val="00CB0E59"/>
    <w:rsid w:val="00CE0F50"/>
    <w:rsid w:val="00CF665E"/>
    <w:rsid w:val="00D23876"/>
    <w:rsid w:val="00D23C76"/>
    <w:rsid w:val="00D24238"/>
    <w:rsid w:val="00D2545B"/>
    <w:rsid w:val="00D324A6"/>
    <w:rsid w:val="00D40055"/>
    <w:rsid w:val="00D42686"/>
    <w:rsid w:val="00D47411"/>
    <w:rsid w:val="00D54BBC"/>
    <w:rsid w:val="00D72AA5"/>
    <w:rsid w:val="00D92AFC"/>
    <w:rsid w:val="00D97349"/>
    <w:rsid w:val="00DA1EBF"/>
    <w:rsid w:val="00DB6442"/>
    <w:rsid w:val="00DC362C"/>
    <w:rsid w:val="00DE74C8"/>
    <w:rsid w:val="00DF052B"/>
    <w:rsid w:val="00DF5D0C"/>
    <w:rsid w:val="00E0726D"/>
    <w:rsid w:val="00E20340"/>
    <w:rsid w:val="00E31D33"/>
    <w:rsid w:val="00E410D0"/>
    <w:rsid w:val="00E444F6"/>
    <w:rsid w:val="00E46D81"/>
    <w:rsid w:val="00E47880"/>
    <w:rsid w:val="00E52B2D"/>
    <w:rsid w:val="00E530BD"/>
    <w:rsid w:val="00E5545D"/>
    <w:rsid w:val="00E60F06"/>
    <w:rsid w:val="00E80330"/>
    <w:rsid w:val="00E85DAC"/>
    <w:rsid w:val="00E951B8"/>
    <w:rsid w:val="00ED2571"/>
    <w:rsid w:val="00ED79B9"/>
    <w:rsid w:val="00EE4177"/>
    <w:rsid w:val="00EF3091"/>
    <w:rsid w:val="00F06E0C"/>
    <w:rsid w:val="00F11910"/>
    <w:rsid w:val="00F20D22"/>
    <w:rsid w:val="00F34B90"/>
    <w:rsid w:val="00F3594F"/>
    <w:rsid w:val="00F41B06"/>
    <w:rsid w:val="00F50B4C"/>
    <w:rsid w:val="00F541B5"/>
    <w:rsid w:val="00F56DBC"/>
    <w:rsid w:val="00F62E58"/>
    <w:rsid w:val="00F64841"/>
    <w:rsid w:val="00F6617B"/>
    <w:rsid w:val="00F75E0B"/>
    <w:rsid w:val="00F86BC1"/>
    <w:rsid w:val="00FA4575"/>
    <w:rsid w:val="00FA6A41"/>
    <w:rsid w:val="00FC108F"/>
    <w:rsid w:val="00FC2D23"/>
    <w:rsid w:val="00FC4D1C"/>
    <w:rsid w:val="00FC5843"/>
    <w:rsid w:val="00FF5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225E9D-00CF-440B-807B-56EF686C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hi-IN" w:bidi="hi-IN"/>
    </w:r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</w:style>
  <w:style w:type="paragraph" w:styleId="a6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1">
    <w:name w:val="Название1"/>
    <w:basedOn w:val="Standard"/>
  </w:style>
  <w:style w:type="paragraph" w:customStyle="1" w:styleId="10">
    <w:name w:val="Указатель1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sPlusNonformat">
    <w:name w:val="ConsPlusNonformat"/>
    <w:pPr>
      <w:widowControl w:val="0"/>
      <w:suppressAutoHyphens/>
      <w:autoSpaceDE w:val="0"/>
      <w:autoSpaceDN w:val="0"/>
      <w:textAlignment w:val="baseline"/>
    </w:pPr>
    <w:rPr>
      <w:rFonts w:ascii="Courier New" w:hAnsi="Courier New" w:cs="Courier New"/>
      <w:kern w:val="3"/>
      <w:lang w:eastAsia="zh-CN"/>
    </w:rPr>
  </w:style>
  <w:style w:type="character" w:customStyle="1" w:styleId="ListLabel1">
    <w:name w:val="ListLabel 1"/>
    <w:rPr>
      <w:rFonts w:cs="OpenSymbol"/>
    </w:rPr>
  </w:style>
  <w:style w:type="character" w:customStyle="1" w:styleId="WW8Num1z0">
    <w:name w:val="WW8Num1z0"/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2">
    <w:name w:val="WWNum2"/>
    <w:basedOn w:val="a2"/>
    <w:pPr>
      <w:numPr>
        <w:numId w:val="2"/>
      </w:numPr>
    </w:pPr>
  </w:style>
  <w:style w:type="numbering" w:customStyle="1" w:styleId="WWNum3">
    <w:name w:val="WWNum3"/>
    <w:basedOn w:val="a2"/>
    <w:pPr>
      <w:numPr>
        <w:numId w:val="3"/>
      </w:numPr>
    </w:pPr>
  </w:style>
  <w:style w:type="numbering" w:customStyle="1" w:styleId="WWNum4">
    <w:name w:val="WWNum4"/>
    <w:basedOn w:val="a2"/>
    <w:pPr>
      <w:numPr>
        <w:numId w:val="4"/>
      </w:numPr>
    </w:pPr>
  </w:style>
  <w:style w:type="numbering" w:customStyle="1" w:styleId="WWNum31">
    <w:name w:val="WWNum31"/>
    <w:basedOn w:val="a2"/>
    <w:rsid w:val="00F64841"/>
    <w:pPr>
      <w:numPr>
        <w:numId w:val="9"/>
      </w:numPr>
    </w:pPr>
  </w:style>
  <w:style w:type="numbering" w:customStyle="1" w:styleId="WWNum11">
    <w:name w:val="WWNum11"/>
    <w:basedOn w:val="a2"/>
    <w:rsid w:val="00F64841"/>
    <w:pPr>
      <w:numPr>
        <w:numId w:val="7"/>
      </w:numPr>
    </w:pPr>
  </w:style>
  <w:style w:type="paragraph" w:styleId="a7">
    <w:name w:val="Balloon Text"/>
    <w:basedOn w:val="a"/>
    <w:link w:val="a8"/>
    <w:uiPriority w:val="99"/>
    <w:semiHidden/>
    <w:unhideWhenUsed/>
    <w:rsid w:val="00F6484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64841"/>
    <w:rPr>
      <w:rFonts w:ascii="Tahoma" w:hAnsi="Tahoma" w:cs="Tahoma"/>
      <w:sz w:val="16"/>
      <w:szCs w:val="16"/>
    </w:rPr>
  </w:style>
  <w:style w:type="paragraph" w:customStyle="1" w:styleId="11">
    <w:name w:val="Цитата1"/>
    <w:basedOn w:val="a"/>
    <w:rsid w:val="00C0205A"/>
    <w:pPr>
      <w:widowControl/>
      <w:autoSpaceDN/>
      <w:spacing w:after="283"/>
      <w:ind w:left="567" w:right="567"/>
      <w:textAlignment w:val="auto"/>
    </w:pPr>
    <w:rPr>
      <w:kern w:val="0"/>
      <w:sz w:val="24"/>
      <w:szCs w:val="24"/>
      <w:lang w:eastAsia="ar-SA"/>
    </w:rPr>
  </w:style>
  <w:style w:type="character" w:styleId="a9">
    <w:name w:val="Hyperlink"/>
    <w:uiPriority w:val="99"/>
    <w:semiHidden/>
    <w:unhideWhenUsed/>
    <w:rsid w:val="00C0205A"/>
    <w:rPr>
      <w:color w:val="0000FF"/>
      <w:u w:val="single"/>
    </w:rPr>
  </w:style>
  <w:style w:type="paragraph" w:styleId="aa">
    <w:name w:val="List Paragraph"/>
    <w:basedOn w:val="a"/>
    <w:rsid w:val="00C0205A"/>
    <w:pPr>
      <w:ind w:left="720"/>
    </w:pPr>
  </w:style>
  <w:style w:type="numbering" w:customStyle="1" w:styleId="WWNum114">
    <w:name w:val="WWNum114"/>
    <w:basedOn w:val="a2"/>
    <w:rsid w:val="004D0D32"/>
    <w:pPr>
      <w:numPr>
        <w:numId w:val="12"/>
      </w:numPr>
    </w:pPr>
  </w:style>
  <w:style w:type="table" w:styleId="ab">
    <w:name w:val="Table Grid"/>
    <w:basedOn w:val="a1"/>
    <w:uiPriority w:val="39"/>
    <w:rsid w:val="00166536"/>
    <w:pPr>
      <w:widowControl w:val="0"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88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ro.raoyufo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srora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Links>
    <vt:vector size="12" baseType="variant">
      <vt:variant>
        <vt:i4>852045</vt:i4>
      </vt:variant>
      <vt:variant>
        <vt:i4>3</vt:i4>
      </vt:variant>
      <vt:variant>
        <vt:i4>0</vt:i4>
      </vt:variant>
      <vt:variant>
        <vt:i4>5</vt:i4>
      </vt:variant>
      <vt:variant>
        <vt:lpwstr>http://www.srorao.ru/</vt:lpwstr>
      </vt:variant>
      <vt:variant>
        <vt:lpwstr/>
      </vt:variant>
      <vt:variant>
        <vt:i4>1900653</vt:i4>
      </vt:variant>
      <vt:variant>
        <vt:i4>0</vt:i4>
      </vt:variant>
      <vt:variant>
        <vt:i4>0</vt:i4>
      </vt:variant>
      <vt:variant>
        <vt:i4>5</vt:i4>
      </vt:variant>
      <vt:variant>
        <vt:lpwstr>mailto:sro.raoyufo@gmail.com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2021-04-13T09:16:00Z</cp:lastPrinted>
  <dcterms:created xsi:type="dcterms:W3CDTF">2021-11-24T09:02:00Z</dcterms:created>
  <dcterms:modified xsi:type="dcterms:W3CDTF">2021-11-24T09:41:00Z</dcterms:modified>
</cp:coreProperties>
</file>