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95742F">
      <w:pPr>
        <w:pStyle w:val="Standard"/>
        <w:jc w:val="both"/>
      </w:pPr>
      <w:r>
        <w:t>16</w:t>
      </w:r>
      <w:r w:rsidR="002A3E39">
        <w:t xml:space="preserve"> </w:t>
      </w:r>
      <w:r w:rsidR="004541C0">
        <w:t>июня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             </w:t>
      </w:r>
      <w:proofErr w:type="spellStart"/>
      <w:r w:rsidR="002A3E39">
        <w:t>г.Краснодар</w:t>
      </w:r>
      <w:proofErr w:type="spellEnd"/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 xml:space="preserve">: </w:t>
      </w:r>
      <w:proofErr w:type="spellStart"/>
      <w:r>
        <w:t>г.Краснодар</w:t>
      </w:r>
      <w:proofErr w:type="spellEnd"/>
      <w:r>
        <w:t xml:space="preserve">, </w:t>
      </w:r>
      <w:proofErr w:type="spellStart"/>
      <w:r>
        <w:t>ул.Комсомольская</w:t>
      </w:r>
      <w:proofErr w:type="spellEnd"/>
      <w:r>
        <w:t>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4541C0" w:rsidRDefault="004541C0" w:rsidP="004541C0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4541C0" w:rsidRDefault="004541C0" w:rsidP="004541C0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4541C0" w:rsidRDefault="004541C0" w:rsidP="004541C0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7E4C19">
        <w:rPr>
          <w:rFonts w:cs="Arial"/>
        </w:rPr>
        <w:t>Зайцева Виктория Александровна</w:t>
      </w:r>
      <w:r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 xml:space="preserve">– член </w:t>
      </w:r>
      <w:r w:rsidRPr="00A7216F">
        <w:rPr>
          <w:rFonts w:cs="Arial"/>
        </w:rPr>
        <w:t>Партнерства</w:t>
      </w:r>
      <w:r>
        <w:rPr>
          <w:rFonts w:eastAsia="Arial" w:cs="Arial"/>
        </w:rPr>
        <w:t>;</w:t>
      </w:r>
    </w:p>
    <w:p w:rsidR="004541C0" w:rsidRDefault="004541C0" w:rsidP="004541C0">
      <w:pPr>
        <w:pStyle w:val="Standard"/>
        <w:tabs>
          <w:tab w:val="left" w:pos="990"/>
        </w:tabs>
        <w:jc w:val="both"/>
        <w:rPr>
          <w:rFonts w:eastAsia="Arial" w:cs="Arial"/>
        </w:rPr>
      </w:pPr>
      <w:proofErr w:type="spellStart"/>
      <w:r w:rsidRPr="00461796">
        <w:rPr>
          <w:rFonts w:cs="Arial"/>
        </w:rPr>
        <w:t>Коржов</w:t>
      </w:r>
      <w:proofErr w:type="spellEnd"/>
      <w:r w:rsidRPr="00461796">
        <w:rPr>
          <w:rFonts w:cs="Arial"/>
        </w:rPr>
        <w:t xml:space="preserve"> Николай Николаевич (</w:t>
      </w:r>
      <w:r w:rsidRPr="00461796">
        <w:rPr>
          <w:rFonts w:cs="Arial"/>
          <w:sz w:val="16"/>
          <w:szCs w:val="16"/>
        </w:rPr>
        <w:t xml:space="preserve">по </w:t>
      </w:r>
      <w:proofErr w:type="spellStart"/>
      <w:r w:rsidRPr="00461796">
        <w:rPr>
          <w:rFonts w:cs="Arial"/>
          <w:sz w:val="16"/>
          <w:szCs w:val="16"/>
        </w:rPr>
        <w:t>дов</w:t>
      </w:r>
      <w:proofErr w:type="spellEnd"/>
      <w:r w:rsidRPr="00461796">
        <w:rPr>
          <w:rFonts w:cs="Arial"/>
          <w:sz w:val="16"/>
          <w:szCs w:val="16"/>
        </w:rPr>
        <w:t>. Овчинников К. И.</w:t>
      </w:r>
      <w:r w:rsidRPr="00461796">
        <w:rPr>
          <w:rFonts w:cs="Arial"/>
        </w:rPr>
        <w:t xml:space="preserve">) – член </w:t>
      </w:r>
      <w:r w:rsidRPr="00A7216F">
        <w:rPr>
          <w:rFonts w:cs="Arial"/>
        </w:rPr>
        <w:t>Партнерства</w:t>
      </w:r>
      <w:r w:rsidRPr="00A13798">
        <w:rPr>
          <w:rFonts w:eastAsia="Arial" w:cs="Arial"/>
        </w:rPr>
        <w:t>;</w:t>
      </w:r>
    </w:p>
    <w:p w:rsidR="004541C0" w:rsidRDefault="004541C0" w:rsidP="004541C0">
      <w:pPr>
        <w:pStyle w:val="Standard"/>
        <w:tabs>
          <w:tab w:val="left" w:pos="990"/>
        </w:tabs>
        <w:rPr>
          <w:rFonts w:eastAsia="Arial" w:cs="Arial"/>
        </w:rPr>
      </w:pPr>
      <w:r w:rsidRPr="00461796">
        <w:rPr>
          <w:rFonts w:eastAsia="Arial" w:cs="Arial"/>
        </w:rPr>
        <w:t xml:space="preserve">Старченко Элеонора Геннадьевна  – член </w:t>
      </w:r>
      <w:r w:rsidRPr="00A7216F">
        <w:rPr>
          <w:rFonts w:eastAsia="Arial" w:cs="Arial"/>
        </w:rPr>
        <w:t>Партнерства</w:t>
      </w:r>
      <w:r>
        <w:rPr>
          <w:rFonts w:eastAsia="Arial" w:cs="Arial"/>
        </w:rPr>
        <w:t>;</w:t>
      </w:r>
    </w:p>
    <w:p w:rsidR="004541C0" w:rsidRDefault="004541C0" w:rsidP="004541C0">
      <w:pPr>
        <w:pStyle w:val="Standard"/>
        <w:rPr>
          <w:rFonts w:cs="Arial"/>
        </w:rPr>
      </w:pPr>
      <w:proofErr w:type="spellStart"/>
      <w:r w:rsidRPr="00AD3950">
        <w:rPr>
          <w:rFonts w:eastAsia="Arial" w:cs="Arial"/>
        </w:rPr>
        <w:t>Ганчук</w:t>
      </w:r>
      <w:proofErr w:type="spellEnd"/>
      <w:r w:rsidRPr="00AD3950">
        <w:rPr>
          <w:rFonts w:eastAsia="Arial" w:cs="Arial"/>
        </w:rPr>
        <w:t xml:space="preserve"> Анжела Григорьевна</w:t>
      </w:r>
      <w:r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 xml:space="preserve">– член </w:t>
      </w:r>
      <w:r w:rsidRPr="00A7216F">
        <w:rPr>
          <w:rFonts w:eastAsia="Arial" w:cs="Arial"/>
        </w:rPr>
        <w:t>Партнерства</w:t>
      </w:r>
      <w:r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Pr="00AC5814" w:rsidRDefault="002A3E39" w:rsidP="0095742F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</w:t>
      </w:r>
      <w:r w:rsidR="0095742F">
        <w:rPr>
          <w:rFonts w:eastAsia="Times New Roman" w:cs="Times New Roman"/>
          <w:color w:val="000000"/>
          <w:shd w:val="clear" w:color="auto" w:fill="FFFFFF"/>
        </w:rPr>
        <w:t xml:space="preserve">приостановлении действия доверенности Руководителя Региональной экспертной группы по </w:t>
      </w:r>
      <w:r w:rsidR="0095742F" w:rsidRPr="0095742F">
        <w:rPr>
          <w:rFonts w:eastAsia="Times New Roman" w:cs="Times New Roman"/>
          <w:color w:val="000000"/>
          <w:shd w:val="clear" w:color="auto" w:fill="FFFFFF"/>
        </w:rPr>
        <w:t>г. Пермь и Пермскому краю</w:t>
      </w:r>
      <w:r w:rsidR="0095742F">
        <w:rPr>
          <w:rFonts w:eastAsia="Times New Roman" w:cs="Times New Roman"/>
          <w:color w:val="000000"/>
          <w:shd w:val="clear" w:color="auto" w:fill="FFFFFF"/>
        </w:rPr>
        <w:t xml:space="preserve">. </w:t>
      </w:r>
    </w:p>
    <w:p w:rsidR="00A37EBD" w:rsidRDefault="00A37EBD" w:rsidP="00DE6F34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F6D1A" w:rsidRDefault="00A37EBD" w:rsidP="003215B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215467" w:rsidRPr="00F040C5" w:rsidRDefault="00215467" w:rsidP="003215B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DE6F34" w:rsidRDefault="00DE6F34" w:rsidP="00AC5814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приостановлении действия доверенности Руководителя Региональной экспертной группы по </w:t>
      </w:r>
      <w:r w:rsidRPr="0095742F">
        <w:rPr>
          <w:rFonts w:eastAsia="Times New Roman" w:cs="Times New Roman"/>
          <w:color w:val="000000"/>
          <w:shd w:val="clear" w:color="auto" w:fill="FFFFFF"/>
        </w:rPr>
        <w:t>г. Пермь и Пермскому краю</w:t>
      </w:r>
      <w:r>
        <w:rPr>
          <w:b/>
          <w:bCs/>
        </w:rPr>
        <w:t xml:space="preserve"> </w:t>
      </w:r>
    </w:p>
    <w:p w:rsidR="007542AF" w:rsidRPr="00DE6F34" w:rsidRDefault="002A3E39" w:rsidP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="00AC5814" w:rsidRPr="00AC5814">
        <w:rPr>
          <w:rFonts w:cs="Arial"/>
        </w:rPr>
        <w:t>Ассоциации</w:t>
      </w:r>
      <w:r w:rsidR="00AC5814">
        <w:t xml:space="preserve">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</w:t>
      </w:r>
      <w:r w:rsidR="00DE6F34">
        <w:rPr>
          <w:rFonts w:eastAsia="Times New Roman" w:cs="Times New Roman"/>
          <w:color w:val="000000"/>
        </w:rPr>
        <w:t xml:space="preserve"> о необходимости приостановления действия доверенности, выданной Руководителю Региональной экспертной группы </w:t>
      </w:r>
      <w:r w:rsidR="00DE6F34" w:rsidRPr="00DE6F34">
        <w:rPr>
          <w:rFonts w:eastAsia="Times New Roman" w:cs="Times New Roman"/>
          <w:color w:val="000000"/>
        </w:rPr>
        <w:t>по г. Пермь и Пермскому краю</w:t>
      </w:r>
      <w:r w:rsidR="00DE6F34">
        <w:rPr>
          <w:rFonts w:eastAsia="Times New Roman" w:cs="Times New Roman"/>
          <w:color w:val="000000"/>
        </w:rPr>
        <w:t xml:space="preserve"> </w:t>
      </w:r>
      <w:r w:rsidR="00DE6F34">
        <w:rPr>
          <w:rFonts w:eastAsia="Times New Roman" w:cs="Times New Roman"/>
          <w:b/>
          <w:color w:val="000000"/>
        </w:rPr>
        <w:t xml:space="preserve">Горбаченко Анне Владимировне. </w:t>
      </w:r>
      <w:r w:rsidR="00DE6F34" w:rsidRPr="00DE6F34">
        <w:rPr>
          <w:rFonts w:eastAsia="Times New Roman" w:cs="Times New Roman"/>
          <w:color w:val="000000"/>
        </w:rPr>
        <w:t>В связи с</w:t>
      </w:r>
      <w:r w:rsidR="00DE6F34">
        <w:rPr>
          <w:rFonts w:eastAsia="Times New Roman" w:cs="Times New Roman"/>
          <w:color w:val="000000"/>
        </w:rPr>
        <w:t xml:space="preserve"> чем предложил приостановить действие доверенности, выданной 17 марта 2015 года №РЭГ-020 Руководителю  Региональной экспертной группы </w:t>
      </w:r>
      <w:r w:rsidR="00DE6F34" w:rsidRPr="00DE6F34">
        <w:rPr>
          <w:rFonts w:eastAsia="Times New Roman" w:cs="Times New Roman"/>
          <w:color w:val="000000"/>
        </w:rPr>
        <w:t>по г. Пермь и Пермскому краю</w:t>
      </w:r>
      <w:r w:rsidR="00DE6F34">
        <w:rPr>
          <w:rFonts w:eastAsia="Times New Roman" w:cs="Times New Roman"/>
          <w:color w:val="000000"/>
        </w:rPr>
        <w:t xml:space="preserve">. </w:t>
      </w:r>
    </w:p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 w:rsidR="00DE6F34">
        <w:rPr>
          <w:rFonts w:eastAsia="Times New Roman" w:cs="Times New Roman"/>
          <w:color w:val="000000"/>
        </w:rPr>
        <w:t>Приостановить действие</w:t>
      </w:r>
      <w:r w:rsidR="00DE6F34" w:rsidRPr="00DE6F34">
        <w:rPr>
          <w:rFonts w:eastAsia="Times New Roman" w:cs="Times New Roman"/>
          <w:color w:val="000000"/>
        </w:rPr>
        <w:t xml:space="preserve"> доверенности Руководителя Региональной экспертной группы по г. Пермь и Пермскому краю</w:t>
      </w:r>
    </w:p>
    <w:p w:rsidR="003215BF" w:rsidRDefault="003215BF" w:rsidP="00DE6F34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DE6F34" w:rsidRDefault="00DE6F34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Pr="00DE6F34" w:rsidRDefault="002A3E39" w:rsidP="00DE6F34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DE6F34" w:rsidSect="00DE6F34">
      <w:pgSz w:w="11906" w:h="16838"/>
      <w:pgMar w:top="426" w:right="1133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ECE" w:rsidRDefault="00AF2ECE">
      <w:r>
        <w:separator/>
      </w:r>
    </w:p>
  </w:endnote>
  <w:endnote w:type="continuationSeparator" w:id="0">
    <w:p w:rsidR="00AF2ECE" w:rsidRDefault="00AF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ECE" w:rsidRDefault="00AF2ECE">
      <w:r>
        <w:rPr>
          <w:color w:val="000000"/>
        </w:rPr>
        <w:separator/>
      </w:r>
    </w:p>
  </w:footnote>
  <w:footnote w:type="continuationSeparator" w:id="0">
    <w:p w:rsidR="00AF2ECE" w:rsidRDefault="00AF2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3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2"/>
  </w:num>
  <w:num w:numId="5">
    <w:abstractNumId w:val="1"/>
    <w:lvlOverride w:ilv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42246"/>
    <w:rsid w:val="000F7449"/>
    <w:rsid w:val="0013231F"/>
    <w:rsid w:val="001521F6"/>
    <w:rsid w:val="00155DCE"/>
    <w:rsid w:val="00164CDD"/>
    <w:rsid w:val="001A4FC4"/>
    <w:rsid w:val="001D147D"/>
    <w:rsid w:val="00215467"/>
    <w:rsid w:val="002250EC"/>
    <w:rsid w:val="002A3E39"/>
    <w:rsid w:val="002A4165"/>
    <w:rsid w:val="002B694A"/>
    <w:rsid w:val="002E7285"/>
    <w:rsid w:val="002F4741"/>
    <w:rsid w:val="003215BF"/>
    <w:rsid w:val="00330B40"/>
    <w:rsid w:val="0034457E"/>
    <w:rsid w:val="00351A4F"/>
    <w:rsid w:val="00362BF8"/>
    <w:rsid w:val="00363194"/>
    <w:rsid w:val="003B78F4"/>
    <w:rsid w:val="003E00F3"/>
    <w:rsid w:val="003E0A14"/>
    <w:rsid w:val="003E467E"/>
    <w:rsid w:val="004136C8"/>
    <w:rsid w:val="00431599"/>
    <w:rsid w:val="0043341A"/>
    <w:rsid w:val="0045098B"/>
    <w:rsid w:val="004541C0"/>
    <w:rsid w:val="004C6299"/>
    <w:rsid w:val="0050755D"/>
    <w:rsid w:val="005250C8"/>
    <w:rsid w:val="005546D1"/>
    <w:rsid w:val="00554992"/>
    <w:rsid w:val="005D1610"/>
    <w:rsid w:val="005D22B9"/>
    <w:rsid w:val="00684C89"/>
    <w:rsid w:val="006B3567"/>
    <w:rsid w:val="006C3AF9"/>
    <w:rsid w:val="006E6868"/>
    <w:rsid w:val="006F1251"/>
    <w:rsid w:val="00722446"/>
    <w:rsid w:val="0072742F"/>
    <w:rsid w:val="00731B7A"/>
    <w:rsid w:val="00746E0E"/>
    <w:rsid w:val="007510DE"/>
    <w:rsid w:val="007542AF"/>
    <w:rsid w:val="00775D2E"/>
    <w:rsid w:val="00791841"/>
    <w:rsid w:val="00797249"/>
    <w:rsid w:val="007A6B83"/>
    <w:rsid w:val="007C6AED"/>
    <w:rsid w:val="007D3182"/>
    <w:rsid w:val="007E4C19"/>
    <w:rsid w:val="007F4DE5"/>
    <w:rsid w:val="00801886"/>
    <w:rsid w:val="00815323"/>
    <w:rsid w:val="008804E3"/>
    <w:rsid w:val="00891F96"/>
    <w:rsid w:val="008C28F5"/>
    <w:rsid w:val="008E3001"/>
    <w:rsid w:val="008F75AF"/>
    <w:rsid w:val="0090395D"/>
    <w:rsid w:val="00935DD5"/>
    <w:rsid w:val="0095742F"/>
    <w:rsid w:val="00960260"/>
    <w:rsid w:val="00965180"/>
    <w:rsid w:val="00966487"/>
    <w:rsid w:val="00994DCC"/>
    <w:rsid w:val="009B3323"/>
    <w:rsid w:val="009D0316"/>
    <w:rsid w:val="00A120FD"/>
    <w:rsid w:val="00A13798"/>
    <w:rsid w:val="00A204DB"/>
    <w:rsid w:val="00A20813"/>
    <w:rsid w:val="00A21C7B"/>
    <w:rsid w:val="00A37EBD"/>
    <w:rsid w:val="00A608E9"/>
    <w:rsid w:val="00A72E88"/>
    <w:rsid w:val="00A80849"/>
    <w:rsid w:val="00A83202"/>
    <w:rsid w:val="00AB1CBC"/>
    <w:rsid w:val="00AC5814"/>
    <w:rsid w:val="00AD3950"/>
    <w:rsid w:val="00AE211B"/>
    <w:rsid w:val="00AF1896"/>
    <w:rsid w:val="00AF1EF9"/>
    <w:rsid w:val="00AF2ECE"/>
    <w:rsid w:val="00B43E28"/>
    <w:rsid w:val="00BB5323"/>
    <w:rsid w:val="00BB7962"/>
    <w:rsid w:val="00BF0CDF"/>
    <w:rsid w:val="00BF6D1A"/>
    <w:rsid w:val="00C00638"/>
    <w:rsid w:val="00C7093F"/>
    <w:rsid w:val="00C97C85"/>
    <w:rsid w:val="00CF0572"/>
    <w:rsid w:val="00D15EC0"/>
    <w:rsid w:val="00D17B09"/>
    <w:rsid w:val="00D440FB"/>
    <w:rsid w:val="00D567EF"/>
    <w:rsid w:val="00D82D4F"/>
    <w:rsid w:val="00DD5E9F"/>
    <w:rsid w:val="00DD6F38"/>
    <w:rsid w:val="00DE2F5B"/>
    <w:rsid w:val="00DE6F34"/>
    <w:rsid w:val="00DF6609"/>
    <w:rsid w:val="00E06ECD"/>
    <w:rsid w:val="00E222A7"/>
    <w:rsid w:val="00E232DD"/>
    <w:rsid w:val="00E307FC"/>
    <w:rsid w:val="00E32E85"/>
    <w:rsid w:val="00E74D13"/>
    <w:rsid w:val="00F040C5"/>
    <w:rsid w:val="00F64DCF"/>
    <w:rsid w:val="00F77C4E"/>
    <w:rsid w:val="00F82208"/>
    <w:rsid w:val="00F83EC3"/>
    <w:rsid w:val="00F9203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186BA4-B60E-42F7-8F67-35A4183C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рао юфо</cp:lastModifiedBy>
  <cp:revision>2</cp:revision>
  <cp:lastPrinted>2015-06-18T07:33:00Z</cp:lastPrinted>
  <dcterms:created xsi:type="dcterms:W3CDTF">2015-06-24T09:01:00Z</dcterms:created>
  <dcterms:modified xsi:type="dcterms:W3CDTF">2015-06-24T09:01:00Z</dcterms:modified>
</cp:coreProperties>
</file>