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7636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47552">
        <w:rPr>
          <w:b/>
          <w:bCs/>
        </w:rPr>
        <w:t>22</w:t>
      </w:r>
      <w:r w:rsidR="000D6A01">
        <w:rPr>
          <w:b/>
          <w:bCs/>
        </w:rPr>
        <w:t xml:space="preserve"> </w:t>
      </w:r>
      <w:r w:rsidR="00F47552">
        <w:rPr>
          <w:b/>
          <w:bCs/>
        </w:rPr>
        <w:t>декабря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D7636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D76367">
        <w:rPr>
          <w:rFonts w:eastAsia="Times New Roman" w:cs="Times New Roman"/>
          <w:color w:val="000000"/>
        </w:rPr>
        <w:t xml:space="preserve">Об исключении из членов </w:t>
      </w:r>
      <w:r w:rsidRPr="00D76367">
        <w:t>Саморегулируемой организации Региональной ассоциации оценщиков.</w:t>
      </w: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47552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47552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Осокина Мария Сергеевна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D76367" w:rsidRPr="00D76367" w:rsidRDefault="00D76367" w:rsidP="00D76367">
      <w:pPr>
        <w:pStyle w:val="a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7636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</w:t>
      </w:r>
      <w:r w:rsidRPr="00DE2B89">
        <w:rPr>
          <w:rFonts w:eastAsia="Times New Roman" w:cs="Times New Roman"/>
          <w:color w:val="000000"/>
        </w:rPr>
        <w:lastRenderedPageBreak/>
        <w:t>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D7636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Дерганова Екатерина Андреевна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D76367" w:rsidP="00FE7734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9E" w:rsidRDefault="0014619E">
      <w:r>
        <w:separator/>
      </w:r>
    </w:p>
  </w:endnote>
  <w:endnote w:type="continuationSeparator" w:id="0">
    <w:p w:rsidR="0014619E" w:rsidRDefault="0014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9E" w:rsidRDefault="0014619E">
      <w:r>
        <w:rPr>
          <w:color w:val="000000"/>
        </w:rPr>
        <w:separator/>
      </w:r>
    </w:p>
  </w:footnote>
  <w:footnote w:type="continuationSeparator" w:id="0">
    <w:p w:rsidR="0014619E" w:rsidRDefault="0014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2023-12-20T14:17:00Z</cp:lastPrinted>
  <dcterms:created xsi:type="dcterms:W3CDTF">2023-12-20T14:18:00Z</dcterms:created>
  <dcterms:modified xsi:type="dcterms:W3CDTF">2023-12-22T12:48:00Z</dcterms:modified>
</cp:coreProperties>
</file>