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D65E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024D7">
        <w:rPr>
          <w:b/>
          <w:bCs/>
        </w:rPr>
        <w:t>0</w:t>
      </w:r>
      <w:r w:rsidR="000310D3">
        <w:rPr>
          <w:b/>
          <w:bCs/>
        </w:rPr>
        <w:t>3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A024D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Жалнина Ирина Андреевна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0310D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</w:tr>
    </w:tbl>
    <w:p w:rsidR="001D65EE" w:rsidRPr="00112254" w:rsidRDefault="001D65EE" w:rsidP="001D65E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1D65EE" w:rsidRPr="00112254" w:rsidRDefault="001D65EE" w:rsidP="001D65E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1D65EE" w:rsidRPr="00112254" w:rsidRDefault="001D65EE" w:rsidP="001D65E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Pr="009904E8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9904E8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904E8">
        <w:rPr>
          <w:b/>
          <w:bCs/>
        </w:rPr>
        <w:t xml:space="preserve">Председатель заседания                                                       </w:t>
      </w:r>
      <w:r w:rsidR="00777F42" w:rsidRPr="009904E8">
        <w:rPr>
          <w:b/>
        </w:rPr>
        <w:t>Кулаков К.Ю.</w:t>
      </w:r>
    </w:p>
    <w:p w:rsidR="00F62E58" w:rsidRPr="009904E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904E8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EB" w:rsidRDefault="006561EB">
      <w:r>
        <w:separator/>
      </w:r>
    </w:p>
  </w:endnote>
  <w:endnote w:type="continuationSeparator" w:id="0">
    <w:p w:rsidR="006561EB" w:rsidRDefault="006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EB" w:rsidRDefault="006561EB">
      <w:r>
        <w:rPr>
          <w:color w:val="000000"/>
        </w:rPr>
        <w:separator/>
      </w:r>
    </w:p>
  </w:footnote>
  <w:footnote w:type="continuationSeparator" w:id="0">
    <w:p w:rsidR="006561EB" w:rsidRDefault="0065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D65EE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E8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2026-07-09T13:42:00Z</cp:lastPrinted>
  <dcterms:created xsi:type="dcterms:W3CDTF">2025-03-04T08:40:00Z</dcterms:created>
  <dcterms:modified xsi:type="dcterms:W3CDTF">2026-07-09T13:51:00Z</dcterms:modified>
</cp:coreProperties>
</file>