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1225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24DA8">
        <w:rPr>
          <w:b/>
          <w:bCs/>
        </w:rPr>
        <w:t>11</w:t>
      </w:r>
      <w:r w:rsidR="000D6A01">
        <w:rPr>
          <w:b/>
          <w:bCs/>
        </w:rPr>
        <w:t xml:space="preserve"> </w:t>
      </w:r>
      <w:r w:rsidR="00124DA8">
        <w:rPr>
          <w:b/>
          <w:bCs/>
        </w:rPr>
        <w:t>июня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112254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112254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112254">
        <w:rPr>
          <w:rFonts w:eastAsia="Times New Roman" w:cs="Times New Roman"/>
          <w:color w:val="000000"/>
        </w:rPr>
        <w:t>ПОВЕСТКА ДНЯ</w:t>
      </w:r>
    </w:p>
    <w:p w:rsidR="0090756A" w:rsidRPr="00112254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112254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112254">
        <w:rPr>
          <w:rFonts w:eastAsia="Times New Roman" w:cs="Times New Roman"/>
          <w:color w:val="000000"/>
        </w:rPr>
        <w:t xml:space="preserve">Об исключении из членов </w:t>
      </w:r>
      <w:r w:rsidRPr="00112254">
        <w:t>Саморегулируемой организации Региональной ассоциации оценщиков.</w:t>
      </w:r>
    </w:p>
    <w:p w:rsidR="008F41C8" w:rsidRPr="00112254" w:rsidRDefault="008F41C8" w:rsidP="008F41C8">
      <w:pPr>
        <w:pStyle w:val="Standard"/>
        <w:tabs>
          <w:tab w:val="left" w:pos="990"/>
        </w:tabs>
        <w:jc w:val="both"/>
      </w:pPr>
    </w:p>
    <w:p w:rsidR="00493757" w:rsidRPr="00112254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112254">
        <w:rPr>
          <w:b/>
          <w:bCs/>
          <w:u w:val="single"/>
        </w:rPr>
        <w:t xml:space="preserve">По </w:t>
      </w:r>
      <w:r w:rsidR="00004D35" w:rsidRPr="00112254">
        <w:rPr>
          <w:b/>
          <w:bCs/>
          <w:u w:val="single"/>
        </w:rPr>
        <w:t>первому</w:t>
      </w:r>
      <w:r w:rsidRPr="00112254">
        <w:rPr>
          <w:b/>
          <w:bCs/>
          <w:u w:val="single"/>
        </w:rPr>
        <w:t xml:space="preserve"> вопросу повестки дня:</w:t>
      </w:r>
    </w:p>
    <w:p w:rsidR="00493757" w:rsidRPr="00112254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112254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112254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11225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112254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112254">
        <w:rPr>
          <w:iCs/>
          <w:sz w:val="24"/>
          <w:szCs w:val="24"/>
        </w:rPr>
        <w:t>Председатель</w:t>
      </w:r>
      <w:r w:rsidRPr="00112254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112254">
        <w:rPr>
          <w:sz w:val="24"/>
          <w:szCs w:val="24"/>
        </w:rPr>
        <w:t>Кулаков К.Ю</w:t>
      </w:r>
      <w:r w:rsidRPr="00112254">
        <w:rPr>
          <w:rFonts w:eastAsia="Lucida Sans Unicode" w:cs="Tahoma"/>
          <w:sz w:val="24"/>
          <w:szCs w:val="24"/>
          <w:lang w:eastAsia="hi-IN" w:bidi="hi-IN"/>
        </w:rPr>
        <w:t>.,</w:t>
      </w:r>
      <w:r w:rsidRPr="0011225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112254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112254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112254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5E1502" w:rsidRPr="00112254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112254">
        <w:rPr>
          <w:color w:val="000000"/>
          <w:sz w:val="24"/>
          <w:szCs w:val="24"/>
          <w:lang w:eastAsia="hi-IN" w:bidi="hi-IN"/>
        </w:rPr>
        <w:t xml:space="preserve"> </w:t>
      </w:r>
      <w:r w:rsidR="005E1502" w:rsidRPr="00112254">
        <w:rPr>
          <w:color w:val="000000"/>
          <w:sz w:val="24"/>
          <w:szCs w:val="24"/>
          <w:lang w:eastAsia="hi-IN" w:bidi="hi-IN"/>
        </w:rPr>
        <w:t>заявление</w:t>
      </w:r>
      <w:r w:rsidRPr="00112254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112254">
        <w:rPr>
          <w:iCs/>
          <w:sz w:val="24"/>
          <w:szCs w:val="24"/>
        </w:rPr>
        <w:t>Председатель</w:t>
      </w:r>
      <w:r w:rsidRPr="00112254">
        <w:rPr>
          <w:color w:val="000000"/>
          <w:sz w:val="24"/>
          <w:szCs w:val="24"/>
          <w:lang w:eastAsia="hi-IN" w:bidi="hi-IN"/>
        </w:rPr>
        <w:t xml:space="preserve"> </w:t>
      </w:r>
      <w:r w:rsidRPr="00112254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112254">
        <w:rPr>
          <w:sz w:val="24"/>
          <w:szCs w:val="24"/>
        </w:rPr>
        <w:t>Кулаков К.Ю</w:t>
      </w:r>
      <w:r w:rsidR="005B088A" w:rsidRPr="00112254">
        <w:rPr>
          <w:color w:val="000000"/>
          <w:sz w:val="24"/>
          <w:szCs w:val="24"/>
          <w:lang w:eastAsia="hi-IN" w:bidi="hi-IN"/>
        </w:rPr>
        <w:t xml:space="preserve"> </w:t>
      </w:r>
      <w:r w:rsidRPr="00112254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112254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112254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112254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1225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112254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11225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112254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112254" w:rsidRDefault="00124DA8" w:rsidP="00D125BB">
            <w:pPr>
              <w:jc w:val="both"/>
              <w:rPr>
                <w:sz w:val="24"/>
                <w:szCs w:val="24"/>
              </w:rPr>
            </w:pPr>
            <w:r w:rsidRPr="00112254">
              <w:rPr>
                <w:sz w:val="24"/>
                <w:szCs w:val="24"/>
              </w:rPr>
              <w:t>01212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112254" w:rsidRDefault="00124DA8" w:rsidP="00D125BB">
            <w:pPr>
              <w:jc w:val="both"/>
              <w:rPr>
                <w:sz w:val="24"/>
                <w:szCs w:val="24"/>
              </w:rPr>
            </w:pPr>
            <w:r w:rsidRPr="00112254">
              <w:rPr>
                <w:sz w:val="24"/>
                <w:szCs w:val="24"/>
              </w:rPr>
              <w:t>Сенив Марина Владимировна</w:t>
            </w:r>
          </w:p>
        </w:tc>
      </w:tr>
      <w:tr w:rsidR="00ED08A8" w:rsidRPr="00112254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8A8" w:rsidRPr="00112254" w:rsidRDefault="00ED08A8" w:rsidP="00D125BB">
            <w:pPr>
              <w:jc w:val="both"/>
              <w:rPr>
                <w:sz w:val="24"/>
                <w:szCs w:val="24"/>
              </w:rPr>
            </w:pPr>
            <w:r w:rsidRPr="00112254">
              <w:rPr>
                <w:sz w:val="24"/>
                <w:szCs w:val="24"/>
              </w:rPr>
              <w:t>01290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8A8" w:rsidRPr="00112254" w:rsidRDefault="00ED08A8" w:rsidP="00D125BB">
            <w:pPr>
              <w:jc w:val="both"/>
              <w:rPr>
                <w:sz w:val="24"/>
                <w:szCs w:val="24"/>
              </w:rPr>
            </w:pPr>
            <w:r w:rsidRPr="00112254">
              <w:rPr>
                <w:sz w:val="24"/>
                <w:szCs w:val="24"/>
              </w:rPr>
              <w:t>Морозов Владислав Евгеньевич</w:t>
            </w:r>
          </w:p>
        </w:tc>
      </w:tr>
    </w:tbl>
    <w:p w:rsidR="00857393" w:rsidRPr="00112254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bookmarkStart w:id="0" w:name="_GoBack"/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857393" w:rsidRPr="00112254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E9012D" w:rsidRPr="00112254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bookmarkEnd w:id="0"/>
    <w:p w:rsidR="00417FF1" w:rsidRPr="00112254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11225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112254">
        <w:rPr>
          <w:b/>
          <w:bCs/>
        </w:rPr>
        <w:t xml:space="preserve">Председатель заседания                                                       </w:t>
      </w:r>
      <w:r w:rsidR="00777F42" w:rsidRPr="00112254">
        <w:rPr>
          <w:b/>
        </w:rPr>
        <w:t>Кулаков К.Ю.</w:t>
      </w:r>
    </w:p>
    <w:p w:rsidR="00F62E58" w:rsidRPr="00112254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11225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112254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112254">
        <w:rPr>
          <w:b/>
        </w:rPr>
        <w:t>Балагутина Н.А.</w:t>
      </w:r>
    </w:p>
    <w:p w:rsidR="008805F7" w:rsidRPr="00112254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112254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85" w:rsidRDefault="00941585">
      <w:r>
        <w:separator/>
      </w:r>
    </w:p>
  </w:endnote>
  <w:endnote w:type="continuationSeparator" w:id="0">
    <w:p w:rsidR="00941585" w:rsidRDefault="0094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85" w:rsidRDefault="00941585">
      <w:r>
        <w:rPr>
          <w:color w:val="000000"/>
        </w:rPr>
        <w:separator/>
      </w:r>
    </w:p>
  </w:footnote>
  <w:footnote w:type="continuationSeparator" w:id="0">
    <w:p w:rsidR="00941585" w:rsidRDefault="0094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2254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2026-07-09T13:11:00Z</cp:lastPrinted>
  <dcterms:created xsi:type="dcterms:W3CDTF">2025-06-11T06:04:00Z</dcterms:created>
  <dcterms:modified xsi:type="dcterms:W3CDTF">2026-07-09T13:12:00Z</dcterms:modified>
</cp:coreProperties>
</file>