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B7" w:rsidRDefault="00C8420F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  <w:r w:rsidR="001C0DBD">
        <w:rPr>
          <w:b/>
          <w:bCs/>
        </w:rPr>
        <w:t xml:space="preserve"> №64</w:t>
      </w:r>
      <w:bookmarkStart w:id="0" w:name="_GoBack"/>
      <w:bookmarkEnd w:id="0"/>
    </w:p>
    <w:p w:rsidR="003637B7" w:rsidRDefault="00C8420F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3637B7" w:rsidRDefault="003637B7">
      <w:pPr>
        <w:pStyle w:val="Standard"/>
        <w:jc w:val="center"/>
      </w:pPr>
    </w:p>
    <w:p w:rsidR="003637B7" w:rsidRDefault="00C8420F">
      <w:pPr>
        <w:pStyle w:val="Standard"/>
        <w:jc w:val="both"/>
      </w:pPr>
      <w:r>
        <w:t>30 декабря 2013</w:t>
      </w:r>
      <w:r>
        <w:t xml:space="preserve"> года                                                                                                       г.Краснодар</w:t>
      </w:r>
    </w:p>
    <w:p w:rsidR="003637B7" w:rsidRDefault="00C8420F">
      <w:pPr>
        <w:pStyle w:val="Standard"/>
        <w:jc w:val="both"/>
      </w:pPr>
      <w:r>
        <w:t xml:space="preserve"> </w:t>
      </w:r>
    </w:p>
    <w:p w:rsidR="003637B7" w:rsidRDefault="00C8420F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ул.Адыгейская набережная, 98.</w:t>
      </w:r>
    </w:p>
    <w:p w:rsidR="003637B7" w:rsidRDefault="003637B7">
      <w:pPr>
        <w:pStyle w:val="Standard"/>
        <w:jc w:val="both"/>
      </w:pPr>
    </w:p>
    <w:p w:rsidR="003637B7" w:rsidRDefault="00C8420F">
      <w:pPr>
        <w:pStyle w:val="Standard"/>
        <w:jc w:val="both"/>
      </w:pPr>
      <w:r>
        <w:t>Всего членов Совете Партнерства — 7.</w:t>
      </w:r>
    </w:p>
    <w:p w:rsidR="003637B7" w:rsidRDefault="00C8420F">
      <w:pPr>
        <w:pStyle w:val="Standard"/>
        <w:jc w:val="both"/>
      </w:pPr>
      <w:r>
        <w:t>В заседании участвуют 7 членов Сове</w:t>
      </w:r>
      <w:r>
        <w:t>та Партнерства.</w:t>
      </w:r>
    </w:p>
    <w:p w:rsidR="003637B7" w:rsidRDefault="003637B7">
      <w:pPr>
        <w:pStyle w:val="Standard"/>
        <w:jc w:val="both"/>
      </w:pPr>
    </w:p>
    <w:p w:rsidR="003637B7" w:rsidRDefault="00C8420F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3637B7" w:rsidRDefault="00C8420F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3637B7" w:rsidRDefault="00C8420F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3637B7" w:rsidRDefault="00C8420F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3637B7" w:rsidRDefault="00C8420F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Чижик Денис Александрович – независимый член;</w:t>
      </w:r>
    </w:p>
    <w:p w:rsidR="003637B7" w:rsidRDefault="00C8420F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3637B7" w:rsidRDefault="00C8420F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</w:t>
      </w:r>
      <w:r>
        <w:rPr>
          <w:rFonts w:eastAsia="Arial" w:cs="Arial"/>
        </w:rPr>
        <w:t>толий Григорьевич – член Партнерства;</w:t>
      </w:r>
    </w:p>
    <w:p w:rsidR="003637B7" w:rsidRDefault="00C8420F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3637B7" w:rsidRDefault="00C8420F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637B7" w:rsidRDefault="00C8420F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3637B7" w:rsidRDefault="003637B7">
      <w:pPr>
        <w:pStyle w:val="Standard"/>
        <w:jc w:val="both"/>
        <w:rPr>
          <w:rFonts w:eastAsia="Times New Roman" w:cs="Times New Roman"/>
          <w:color w:val="000000"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</w:t>
      </w:r>
      <w:r>
        <w:t xml:space="preserve"> Партнерства Овчинников К.И.</w:t>
      </w:r>
    </w:p>
    <w:p w:rsidR="003637B7" w:rsidRDefault="00C8420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3637B7" w:rsidRDefault="003637B7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3637B7" w:rsidRDefault="00C8420F">
      <w:pPr>
        <w:pStyle w:val="Standard"/>
        <w:numPr>
          <w:ilvl w:val="2"/>
          <w:numId w:val="3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3637B7" w:rsidRDefault="00C8420F">
      <w:pPr>
        <w:pStyle w:val="Standard"/>
        <w:numPr>
          <w:ilvl w:val="2"/>
          <w:numId w:val="3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Отчета по итогам плановых проверо</w:t>
      </w:r>
      <w:r>
        <w:rPr>
          <w:rFonts w:eastAsia="Times New Roman" w:cs="Times New Roman"/>
          <w:color w:val="000000"/>
          <w:shd w:val="clear" w:color="auto" w:fill="FFFFFF"/>
        </w:rPr>
        <w:t>к членов за 4 квартал 2013 года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3637B7" w:rsidRDefault="00C8420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t>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Партнерства 3 человек. Претенденты, подавшие заявление, соответствуют требованиям к о</w:t>
      </w:r>
      <w:r>
        <w:rPr>
          <w:rFonts w:eastAsia="Times New Roman" w:cs="Times New Roman"/>
          <w:color w:val="000000"/>
        </w:rPr>
        <w:t>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</w:t>
      </w:r>
      <w:r>
        <w:rPr>
          <w:rFonts w:eastAsia="Times New Roman" w:cs="Times New Roman"/>
          <w:color w:val="000000"/>
        </w:rPr>
        <w:t>ртнерства саморегулируемой организации «Региональная ассоциация оценщиков Южного федерального округа»: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</w:tblGrid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регистрации</w:t>
            </w:r>
          </w:p>
        </w:tc>
      </w:tr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Сипягина Гузаль Равильевна</w:t>
            </w:r>
          </w:p>
        </w:tc>
        <w:tc>
          <w:tcPr>
            <w:tcW w:w="3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00 198898 выдан Тамбовским РОВД Тамбовской области 06.03.2001 код подразделения </w:t>
            </w:r>
            <w:r>
              <w:rPr>
                <w:sz w:val="20"/>
                <w:szCs w:val="20"/>
              </w:rPr>
              <w:t>682-026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область, п.Новая Ляда, ул.Советская, 69</w:t>
            </w:r>
          </w:p>
        </w:tc>
      </w:tr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Светлана Алексеевна</w:t>
            </w:r>
          </w:p>
        </w:tc>
        <w:tc>
          <w:tcPr>
            <w:tcW w:w="3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00 153040 выдан Отделом внутренних дел гор.Ессентуки Ставропольского края 05.12.2000 код подразделения 262-003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край, г.Ессентуки, ул.Карла Маркса, </w:t>
            </w:r>
            <w:r>
              <w:rPr>
                <w:sz w:val="20"/>
                <w:szCs w:val="20"/>
              </w:rPr>
              <w:t>12, кв.13</w:t>
            </w:r>
          </w:p>
        </w:tc>
      </w:tr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Путилин Виктор Владиславович</w:t>
            </w:r>
          </w:p>
        </w:tc>
        <w:tc>
          <w:tcPr>
            <w:tcW w:w="3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04 094363 выдан Ленинским РОВД гор.Тамбова 11.12.2003 года код подразделения 682-008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г.Тамбов, ул.Энгельса, 6, кв.6</w:t>
            </w:r>
          </w:p>
        </w:tc>
      </w:tr>
    </w:tbl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3637B7" w:rsidRDefault="00C8420F">
      <w:pPr>
        <w:pStyle w:val="Textbody"/>
        <w:numPr>
          <w:ilvl w:val="0"/>
          <w:numId w:val="6"/>
        </w:numPr>
        <w:tabs>
          <w:tab w:val="left" w:pos="707"/>
        </w:tabs>
        <w:spacing w:after="0"/>
      </w:pPr>
      <w:r>
        <w:t>За - 7;</w:t>
      </w:r>
    </w:p>
    <w:p w:rsidR="003637B7" w:rsidRDefault="00C8420F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3637B7" w:rsidRDefault="00C8420F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3637B7" w:rsidRDefault="003637B7">
      <w:pPr>
        <w:pStyle w:val="Textbody"/>
        <w:spacing w:after="0"/>
        <w:ind w:firstLine="705"/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Некоммерческого </w:t>
      </w:r>
      <w:r>
        <w:rPr>
          <w:rFonts w:eastAsia="Times New Roman" w:cs="Times New Roman"/>
          <w:color w:val="000000"/>
        </w:rPr>
        <w:t>партнерства саморегулируемой организации «Региональная ассоциация оценщиков Южного федерального округа»: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</w:tblGrid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регистрации</w:t>
            </w:r>
          </w:p>
        </w:tc>
      </w:tr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Сипягина Гузаль Равильевна</w:t>
            </w:r>
          </w:p>
        </w:tc>
        <w:tc>
          <w:tcPr>
            <w:tcW w:w="3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00 198898 выдан Тамбовским РОВД Тамбовской области 06.03.2001 код подразделения</w:t>
            </w:r>
            <w:r>
              <w:rPr>
                <w:sz w:val="20"/>
                <w:szCs w:val="20"/>
              </w:rPr>
              <w:t xml:space="preserve"> 682-026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область, п.Новая Ляда, ул.Советская, 69</w:t>
            </w:r>
          </w:p>
        </w:tc>
      </w:tr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Светлана Алексеевна</w:t>
            </w:r>
          </w:p>
        </w:tc>
        <w:tc>
          <w:tcPr>
            <w:tcW w:w="3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00 153040 выдан Отделом внутренних дел гор.Ессентуки Ставропольского края 05.12.2000 код подразделения 262-003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край, г.Ессентуки, ул.Карла Маркса, </w:t>
            </w:r>
            <w:r>
              <w:rPr>
                <w:sz w:val="20"/>
                <w:szCs w:val="20"/>
              </w:rPr>
              <w:t>12, кв.13</w:t>
            </w:r>
          </w:p>
        </w:tc>
      </w:tr>
      <w:tr w:rsidR="003637B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Путилин Виктор Владиславович</w:t>
            </w:r>
          </w:p>
        </w:tc>
        <w:tc>
          <w:tcPr>
            <w:tcW w:w="3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04 094363 выдан Ленинским РОВД гор.Тамбова 11.12.2003 года код подразделения 682-008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7B7" w:rsidRDefault="00C8420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г.Тамбов, ул.Энгельса, 6, кв.6</w:t>
            </w:r>
          </w:p>
        </w:tc>
      </w:tr>
    </w:tbl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rFonts w:eastAsia="Tahoma" w:cs="Arial"/>
          <w:color w:val="000000"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3637B7" w:rsidRDefault="00C8420F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Об утверждении Отчета по итогам плановых проверок членов за 4 </w:t>
      </w:r>
      <w:r>
        <w:rPr>
          <w:shd w:val="clear" w:color="auto" w:fill="FFFFFF"/>
        </w:rPr>
        <w:t>квартал 2013 года</w:t>
      </w:r>
    </w:p>
    <w:p w:rsidR="003637B7" w:rsidRDefault="00C8420F">
      <w:pPr>
        <w:pStyle w:val="Standard"/>
        <w:ind w:firstLine="709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shd w:val="clear" w:color="auto" w:fill="FFFFFF"/>
        </w:rPr>
        <w:t>председатель заседания Президент Совета Партнерства Овчинников К. И., который предложил утвердить Отчет по итогам плановых проверок членов за 4 квартал 2013 года.</w:t>
      </w:r>
    </w:p>
    <w:p w:rsidR="003637B7" w:rsidRDefault="003637B7">
      <w:pPr>
        <w:pStyle w:val="Textbody"/>
        <w:tabs>
          <w:tab w:val="left" w:pos="990"/>
        </w:tabs>
        <w:spacing w:after="0"/>
        <w:ind w:firstLine="705"/>
        <w:jc w:val="both"/>
        <w:rPr>
          <w:b/>
          <w:bCs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3637B7" w:rsidRDefault="00C8420F">
      <w:pPr>
        <w:pStyle w:val="Textbody"/>
        <w:numPr>
          <w:ilvl w:val="0"/>
          <w:numId w:val="7"/>
        </w:numPr>
        <w:tabs>
          <w:tab w:val="left" w:pos="1414"/>
        </w:tabs>
        <w:spacing w:after="0"/>
      </w:pPr>
      <w:r>
        <w:t>За - 7;</w:t>
      </w:r>
    </w:p>
    <w:p w:rsidR="003637B7" w:rsidRDefault="00C8420F">
      <w:pPr>
        <w:pStyle w:val="Textbody"/>
        <w:numPr>
          <w:ilvl w:val="0"/>
          <w:numId w:val="5"/>
        </w:numPr>
        <w:tabs>
          <w:tab w:val="left" w:pos="1414"/>
        </w:tabs>
        <w:spacing w:after="0"/>
      </w:pPr>
      <w:r>
        <w:t>Против - 0;</w:t>
      </w:r>
    </w:p>
    <w:p w:rsidR="003637B7" w:rsidRDefault="00C8420F">
      <w:pPr>
        <w:pStyle w:val="Textbody"/>
        <w:numPr>
          <w:ilvl w:val="0"/>
          <w:numId w:val="5"/>
        </w:numPr>
        <w:tabs>
          <w:tab w:val="left" w:pos="1414"/>
        </w:tabs>
        <w:spacing w:after="0"/>
        <w:jc w:val="both"/>
      </w:pPr>
      <w:r>
        <w:t>Воздержалось — 0.</w:t>
      </w:r>
    </w:p>
    <w:p w:rsidR="003637B7" w:rsidRDefault="003637B7">
      <w:pPr>
        <w:pStyle w:val="Textbody"/>
        <w:spacing w:after="0"/>
        <w:ind w:firstLine="705"/>
        <w:jc w:val="both"/>
      </w:pPr>
    </w:p>
    <w:p w:rsidR="003637B7" w:rsidRDefault="00C8420F">
      <w:pPr>
        <w:pStyle w:val="Textbody"/>
        <w:tabs>
          <w:tab w:val="left" w:pos="990"/>
        </w:tabs>
        <w:spacing w:after="0"/>
        <w:ind w:firstLine="705"/>
        <w:jc w:val="both"/>
        <w:rPr>
          <w:rFonts w:eastAsia="Tahoma" w:cs="Arial"/>
          <w:color w:val="000000"/>
        </w:rPr>
      </w:pPr>
      <w:r>
        <w:rPr>
          <w:rFonts w:eastAsia="Tahoma" w:cs="Arial"/>
          <w:b/>
          <w:bCs/>
          <w:color w:val="000000"/>
          <w:shd w:val="clear" w:color="auto" w:fill="FFFFFF"/>
        </w:rPr>
        <w:t>Решили:</w:t>
      </w:r>
      <w:r>
        <w:rPr>
          <w:rFonts w:eastAsia="Tahoma" w:cs="Arial"/>
          <w:color w:val="000000"/>
          <w:shd w:val="clear" w:color="auto" w:fill="FFFFFF"/>
        </w:rPr>
        <w:t xml:space="preserve"> утвердить Отчет по итогам плановых проверок членов за 4 квартал 2013 года.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37B7" w:rsidRDefault="003637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37B7" w:rsidRDefault="00C8420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</w:t>
      </w: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М.И.Пятакова</w:t>
      </w:r>
    </w:p>
    <w:p w:rsidR="003637B7" w:rsidRDefault="003637B7">
      <w:pPr>
        <w:pStyle w:val="Standard"/>
        <w:jc w:val="both"/>
        <w:rPr>
          <w:b/>
          <w:bCs/>
        </w:rPr>
      </w:pPr>
    </w:p>
    <w:p w:rsidR="003637B7" w:rsidRDefault="003637B7">
      <w:pPr>
        <w:pStyle w:val="Standard"/>
        <w:jc w:val="center"/>
      </w:pPr>
    </w:p>
    <w:sectPr w:rsidR="003637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0F" w:rsidRDefault="00C8420F">
      <w:r>
        <w:separator/>
      </w:r>
    </w:p>
  </w:endnote>
  <w:endnote w:type="continuationSeparator" w:id="0">
    <w:p w:rsidR="00C8420F" w:rsidRDefault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0F" w:rsidRDefault="00C8420F">
      <w:r>
        <w:rPr>
          <w:color w:val="000000"/>
        </w:rPr>
        <w:separator/>
      </w:r>
    </w:p>
  </w:footnote>
  <w:footnote w:type="continuationSeparator" w:id="0">
    <w:p w:rsidR="00C8420F" w:rsidRDefault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661"/>
    <w:multiLevelType w:val="multilevel"/>
    <w:tmpl w:val="A9189C2E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 w15:restartNumberingAfterBreak="0">
    <w:nsid w:val="1E5563F3"/>
    <w:multiLevelType w:val="multilevel"/>
    <w:tmpl w:val="598A81CE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" w15:restartNumberingAfterBreak="0">
    <w:nsid w:val="201E619C"/>
    <w:multiLevelType w:val="multilevel"/>
    <w:tmpl w:val="C8B683AC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2DE90C70"/>
    <w:multiLevelType w:val="multilevel"/>
    <w:tmpl w:val="CA048A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504C83"/>
    <w:multiLevelType w:val="multilevel"/>
    <w:tmpl w:val="F8F4451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37B7"/>
    <w:rsid w:val="001C0DBD"/>
    <w:rsid w:val="003637B7"/>
    <w:rsid w:val="00C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F9D8-D199-405E-ACA5-64905572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8Num1">
    <w:name w:val="WW8Num1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2014-02-14T15:27:00Z</cp:lastPrinted>
  <dcterms:created xsi:type="dcterms:W3CDTF">2017-06-28T08:29:00Z</dcterms:created>
  <dcterms:modified xsi:type="dcterms:W3CDTF">2017-06-28T08:29:00Z</dcterms:modified>
</cp:coreProperties>
</file>