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965180">
      <w:pPr>
        <w:pStyle w:val="Standard"/>
        <w:jc w:val="both"/>
      </w:pPr>
      <w:r>
        <w:t>17</w:t>
      </w:r>
      <w:r w:rsidR="002A3E39">
        <w:t xml:space="preserve"> </w:t>
      </w:r>
      <w:r w:rsidR="00A608E9">
        <w:t>марта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7E4C19" w:rsidRDefault="00220F6E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Старченко Элеонора Геннадьевна</w:t>
      </w:r>
      <w:r w:rsidR="00BF0CDF">
        <w:rPr>
          <w:rFonts w:eastAsia="Arial" w:cs="Arial"/>
        </w:rPr>
        <w:t xml:space="preserve"> </w:t>
      </w:r>
      <w:r w:rsidR="00BF0CDF"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="00BF0CDF" w:rsidRPr="00BF0CDF">
        <w:rPr>
          <w:rFonts w:eastAsia="Arial" w:cs="Arial"/>
          <w:sz w:val="16"/>
          <w:szCs w:val="16"/>
        </w:rPr>
        <w:t xml:space="preserve">дов. </w:t>
      </w:r>
      <w:r w:rsidR="00BF0CDF">
        <w:rPr>
          <w:rFonts w:eastAsia="Arial" w:cs="Arial"/>
          <w:sz w:val="16"/>
          <w:szCs w:val="16"/>
        </w:rPr>
        <w:t>Овчинников</w:t>
      </w:r>
      <w:r w:rsidR="00BF0CDF" w:rsidRPr="00BF0CDF">
        <w:rPr>
          <w:rFonts w:eastAsia="Arial" w:cs="Arial"/>
          <w:sz w:val="16"/>
          <w:szCs w:val="16"/>
        </w:rPr>
        <w:t xml:space="preserve"> К. И.)</w:t>
      </w:r>
      <w:r w:rsidR="00BF0CDF"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>– член Партнерства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>– член Партнерства</w:t>
      </w:r>
      <w:r w:rsidRPr="00A13798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rPr>
          <w:rFonts w:eastAsia="Arial" w:cs="Arial"/>
        </w:rPr>
      </w:pPr>
      <w:r w:rsidRPr="007E4C19">
        <w:rPr>
          <w:rFonts w:eastAsia="Arial" w:cs="Arial"/>
        </w:rPr>
        <w:t>Аверина Светлана Александровна</w:t>
      </w:r>
      <w:r w:rsidRPr="007E4C19">
        <w:rPr>
          <w:rFonts w:eastAsia="Arial" w:cs="Arial"/>
          <w:sz w:val="18"/>
          <w:szCs w:val="18"/>
        </w:rPr>
        <w:t xml:space="preserve"> </w:t>
      </w:r>
      <w:r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Pr="007E4C19">
        <w:rPr>
          <w:rFonts w:eastAsia="Arial" w:cs="Arial"/>
        </w:rPr>
        <w:t>– член Партнерства</w:t>
      </w:r>
      <w:r>
        <w:rPr>
          <w:rFonts w:eastAsia="Arial" w:cs="Arial"/>
        </w:rPr>
        <w:t>;</w:t>
      </w:r>
    </w:p>
    <w:p w:rsidR="007E4C19" w:rsidRDefault="007E4C19" w:rsidP="007E4C19">
      <w:pPr>
        <w:pStyle w:val="Standard"/>
        <w:rPr>
          <w:rFonts w:cs="Arial"/>
        </w:rPr>
      </w:pPr>
      <w:r w:rsidRPr="007E4C19">
        <w:rPr>
          <w:rFonts w:cs="Arial"/>
        </w:rPr>
        <w:t>Зайцева Виктория Александровна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>– член 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 w:rsidP="00057CE7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42571E" w:rsidRPr="00B47BEE" w:rsidRDefault="0042571E" w:rsidP="00057CE7">
      <w:pPr>
        <w:pStyle w:val="Standard"/>
        <w:numPr>
          <w:ilvl w:val="2"/>
          <w:numId w:val="3"/>
        </w:numPr>
        <w:tabs>
          <w:tab w:val="left" w:pos="851"/>
          <w:tab w:val="left" w:pos="993"/>
        </w:tabs>
        <w:ind w:firstLine="709"/>
        <w:jc w:val="both"/>
        <w:rPr>
          <w:color w:val="000000"/>
          <w:shd w:val="clear" w:color="auto" w:fill="FFFFFF"/>
        </w:rPr>
      </w:pPr>
      <w:r w:rsidRPr="00B47BEE">
        <w:rPr>
          <w:color w:val="000000"/>
          <w:shd w:val="clear" w:color="auto" w:fill="FFFFFF"/>
        </w:rPr>
        <w:t xml:space="preserve">О  принятии </w:t>
      </w:r>
      <w:r w:rsidR="00057CE7">
        <w:rPr>
          <w:color w:val="000000"/>
          <w:shd w:val="clear" w:color="auto" w:fill="FFFFFF"/>
        </w:rPr>
        <w:t>в</w:t>
      </w:r>
      <w:r w:rsidRPr="00B47BEE">
        <w:rPr>
          <w:color w:val="000000"/>
          <w:shd w:val="clear" w:color="auto" w:fill="FFFFFF"/>
        </w:rPr>
        <w:t xml:space="preserve">  Комитет Судебной экспертизы Партнерства</w:t>
      </w:r>
      <w:r w:rsidR="00B47BEE" w:rsidRPr="00B47BEE">
        <w:rPr>
          <w:color w:val="000000"/>
          <w:shd w:val="clear" w:color="auto" w:fill="FFFFFF"/>
        </w:rPr>
        <w:t>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создании Регионального отделения по</w:t>
      </w:r>
      <w:r>
        <w:rPr>
          <w:rFonts w:eastAsia="Times New Roman" w:cs="Times New Roman"/>
          <w:color w:val="000000"/>
          <w:shd w:val="clear" w:color="auto" w:fill="FFFFFF"/>
        </w:rPr>
        <w:t xml:space="preserve"> Республике Алтай и Алтайскому краю.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назначении Руководителя Регионального отделения по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F2557">
        <w:rPr>
          <w:rFonts w:eastAsia="Times New Roman" w:cs="Times New Roman"/>
          <w:color w:val="000000"/>
          <w:shd w:val="clear" w:color="auto" w:fill="FFFFFF"/>
        </w:rPr>
        <w:t>Республике Алтай и Алтайскому краю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3523F9" w:rsidRDefault="003523F9" w:rsidP="00057CE7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3523F9">
        <w:rPr>
          <w:rFonts w:eastAsia="Times New Roman" w:cs="Times New Roman"/>
          <w:color w:val="000000"/>
          <w:shd w:val="clear" w:color="auto" w:fill="FFFFFF"/>
        </w:rPr>
        <w:t>О создании Региональной экспертной группы по Республике Алтай и Алтайскому краю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3523F9" w:rsidRPr="003523F9" w:rsidRDefault="003523F9" w:rsidP="00057CE7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назначении Руководителя Региональной экспертной группы по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3523F9">
        <w:rPr>
          <w:rFonts w:eastAsia="Times New Roman" w:cs="Times New Roman"/>
          <w:color w:val="000000"/>
          <w:shd w:val="clear" w:color="auto" w:fill="FFFFFF"/>
        </w:rPr>
        <w:t>Республике Алтай и Алтайскому краю.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создании Регионального отделения по Республике</w:t>
      </w:r>
      <w:r>
        <w:rPr>
          <w:rFonts w:eastAsia="Times New Roman" w:cs="Times New Roman"/>
          <w:color w:val="000000"/>
          <w:shd w:val="clear" w:color="auto" w:fill="FFFFFF"/>
        </w:rPr>
        <w:t xml:space="preserve"> Адыгея.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назначении Руководителя Регионального отделения по Республике</w:t>
      </w:r>
      <w:r>
        <w:rPr>
          <w:rFonts w:eastAsia="Times New Roman" w:cs="Times New Roman"/>
          <w:color w:val="000000"/>
          <w:shd w:val="clear" w:color="auto" w:fill="FFFFFF"/>
        </w:rPr>
        <w:t xml:space="preserve"> Адыгея.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990"/>
          <w:tab w:val="left" w:pos="1134"/>
          <w:tab w:val="left" w:pos="1276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создании Регионального отделения по</w:t>
      </w:r>
      <w:r>
        <w:rPr>
          <w:rFonts w:eastAsia="Times New Roman" w:cs="Times New Roman"/>
          <w:color w:val="000000"/>
          <w:shd w:val="clear" w:color="auto" w:fill="FFFFFF"/>
        </w:rPr>
        <w:t xml:space="preserve"> г. Пермь и Пермскому краю.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990"/>
          <w:tab w:val="left" w:pos="1134"/>
          <w:tab w:val="left" w:pos="1276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назначении Руководителя Регионального отделения по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F2557">
        <w:rPr>
          <w:rFonts w:eastAsia="Times New Roman" w:cs="Times New Roman"/>
          <w:color w:val="000000"/>
          <w:shd w:val="clear" w:color="auto" w:fill="FFFFFF"/>
        </w:rPr>
        <w:t>г. Пермь и Пермскому краю.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990"/>
          <w:tab w:val="left" w:pos="1134"/>
          <w:tab w:val="left" w:pos="1276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создании Региональной экспертной группы по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F2557">
        <w:rPr>
          <w:rFonts w:eastAsia="Times New Roman" w:cs="Times New Roman"/>
          <w:color w:val="000000"/>
          <w:shd w:val="clear" w:color="auto" w:fill="FFFFFF"/>
        </w:rPr>
        <w:t>г. Пермь и Пермскому краю.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990"/>
          <w:tab w:val="left" w:pos="1134"/>
          <w:tab w:val="left" w:pos="1276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назначении Руководителя Региональной экспертной группы по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F2557">
        <w:rPr>
          <w:rFonts w:eastAsia="Times New Roman" w:cs="Times New Roman"/>
          <w:color w:val="000000"/>
          <w:shd w:val="clear" w:color="auto" w:fill="FFFFFF"/>
        </w:rPr>
        <w:t>г. Пермь и Пермскому краю.</w:t>
      </w:r>
    </w:p>
    <w:p w:rsidR="002F2557" w:rsidRPr="002F2557" w:rsidRDefault="002F2557" w:rsidP="00057CE7">
      <w:pPr>
        <w:pStyle w:val="Standard"/>
        <w:numPr>
          <w:ilvl w:val="2"/>
          <w:numId w:val="3"/>
        </w:num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 xml:space="preserve"> О создании Регионального отделения по г. Саратов и Саратовской области.</w:t>
      </w:r>
    </w:p>
    <w:p w:rsidR="002F2557" w:rsidRDefault="002F2557" w:rsidP="00057CE7">
      <w:pPr>
        <w:pStyle w:val="Standard"/>
        <w:numPr>
          <w:ilvl w:val="2"/>
          <w:numId w:val="3"/>
        </w:num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F2557">
        <w:rPr>
          <w:rFonts w:eastAsia="Times New Roman" w:cs="Times New Roman"/>
          <w:color w:val="000000"/>
          <w:shd w:val="clear" w:color="auto" w:fill="FFFFFF"/>
        </w:rPr>
        <w:t>О назначении Руководителя Регионального отделения по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F2557">
        <w:rPr>
          <w:rFonts w:eastAsia="Times New Roman" w:cs="Times New Roman"/>
          <w:color w:val="000000"/>
          <w:shd w:val="clear" w:color="auto" w:fill="FFFFFF"/>
        </w:rPr>
        <w:t>г. Саратов и Саратовской области.</w:t>
      </w:r>
    </w:p>
    <w:p w:rsidR="002F2557" w:rsidRDefault="00C163DB" w:rsidP="00057CE7">
      <w:pPr>
        <w:pStyle w:val="Standard"/>
        <w:numPr>
          <w:ilvl w:val="2"/>
          <w:numId w:val="3"/>
        </w:num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C163DB">
        <w:rPr>
          <w:rFonts w:eastAsia="Times New Roman" w:cs="Times New Roman"/>
          <w:color w:val="000000"/>
          <w:shd w:val="clear" w:color="auto" w:fill="FFFFFF"/>
        </w:rPr>
        <w:t>О создании Региональной экспертной группы по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C163DB">
        <w:rPr>
          <w:rFonts w:eastAsia="Times New Roman" w:cs="Times New Roman"/>
          <w:color w:val="000000"/>
          <w:shd w:val="clear" w:color="auto" w:fill="FFFFFF"/>
        </w:rPr>
        <w:t>г. Саратов и Саратовской области.</w:t>
      </w:r>
    </w:p>
    <w:p w:rsidR="00A37EBD" w:rsidRDefault="00C163DB" w:rsidP="00057CE7">
      <w:pPr>
        <w:pStyle w:val="Standard"/>
        <w:numPr>
          <w:ilvl w:val="2"/>
          <w:numId w:val="3"/>
        </w:num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C163DB">
        <w:rPr>
          <w:rFonts w:eastAsia="Times New Roman" w:cs="Times New Roman"/>
          <w:color w:val="000000"/>
          <w:shd w:val="clear" w:color="auto" w:fill="FFFFFF"/>
        </w:rPr>
        <w:t>О назначении Руководителя Региональной экспертной группы по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C163DB">
        <w:rPr>
          <w:rFonts w:eastAsia="Times New Roman" w:cs="Times New Roman"/>
          <w:color w:val="000000"/>
          <w:shd w:val="clear" w:color="auto" w:fill="FFFFFF"/>
        </w:rPr>
        <w:t>г. Саратов и Саратовской области.</w:t>
      </w:r>
    </w:p>
    <w:p w:rsidR="00057CE7" w:rsidRPr="00057CE7" w:rsidRDefault="00057CE7" w:rsidP="00057CE7">
      <w:pPr>
        <w:pStyle w:val="Standard"/>
        <w:numPr>
          <w:ilvl w:val="2"/>
          <w:numId w:val="3"/>
        </w:num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исправлении технической ошибки в Протоколе </w:t>
      </w:r>
      <w:r w:rsidR="002E2E84">
        <w:rPr>
          <w:rFonts w:eastAsia="Times New Roman" w:cs="Times New Roman"/>
          <w:color w:val="000000"/>
          <w:shd w:val="clear" w:color="auto" w:fill="FFFFFF"/>
        </w:rPr>
        <w:t>Совета Партнерства.</w:t>
      </w:r>
    </w:p>
    <w:p w:rsidR="00202235" w:rsidRDefault="00202235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A37EBD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lastRenderedPageBreak/>
        <w:t>П</w:t>
      </w:r>
      <w:r w:rsidR="00F040C5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815323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E63D4D">
        <w:rPr>
          <w:rFonts w:eastAsia="Times New Roman" w:cs="Times New Roman"/>
          <w:color w:val="000000"/>
        </w:rPr>
        <w:t>5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4C0B27" w:rsidTr="004C0B27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Пшидаток Инвер Аскерович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2A416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Адыгея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Агеева Надежда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4C0B27">
            <w:pPr>
              <w:pStyle w:val="TableContents"/>
              <w:rPr>
                <w:sz w:val="22"/>
                <w:szCs w:val="22"/>
              </w:rPr>
            </w:pPr>
            <w:r w:rsidRPr="00935DD5">
              <w:rPr>
                <w:sz w:val="22"/>
                <w:szCs w:val="22"/>
              </w:rPr>
              <w:t>Саратовская область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Робертус Юрий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2A4165">
            <w:pPr>
              <w:pStyle w:val="TableContents"/>
              <w:rPr>
                <w:sz w:val="22"/>
                <w:szCs w:val="22"/>
              </w:rPr>
            </w:pPr>
            <w:r w:rsidRPr="004C0B27">
              <w:rPr>
                <w:sz w:val="22"/>
                <w:szCs w:val="22"/>
              </w:rPr>
              <w:t>Саратовская область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Самаренков Владимир Валентинович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891F96">
            <w:pPr>
              <w:pStyle w:val="TableContents"/>
              <w:rPr>
                <w:sz w:val="22"/>
                <w:szCs w:val="22"/>
              </w:rPr>
            </w:pPr>
            <w:r w:rsidRPr="004C0B27">
              <w:rPr>
                <w:sz w:val="22"/>
                <w:szCs w:val="22"/>
              </w:rPr>
              <w:t xml:space="preserve">Саратовская область 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9635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Толокова Светлана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9635FB">
            <w:pPr>
              <w:pStyle w:val="TableContents"/>
              <w:rPr>
                <w:sz w:val="22"/>
                <w:szCs w:val="22"/>
              </w:rPr>
            </w:pPr>
            <w:r w:rsidRPr="004C0B27">
              <w:rPr>
                <w:sz w:val="22"/>
                <w:szCs w:val="22"/>
              </w:rPr>
              <w:t>Саратовская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4C0B27" w:rsidTr="004C0B27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3E0A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Пшидаток Инвер Аскерович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4C0B2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Адыгея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3E0A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Агеева Надежда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3E0A14">
            <w:pPr>
              <w:pStyle w:val="TableContents"/>
              <w:rPr>
                <w:sz w:val="22"/>
                <w:szCs w:val="22"/>
              </w:rPr>
            </w:pPr>
            <w:r w:rsidRPr="004C0B27">
              <w:rPr>
                <w:sz w:val="22"/>
                <w:szCs w:val="22"/>
              </w:rPr>
              <w:t>Саратовская область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3E0A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Робертус Юрий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3E0A14">
            <w:pPr>
              <w:pStyle w:val="TableContents"/>
              <w:rPr>
                <w:sz w:val="22"/>
                <w:szCs w:val="22"/>
              </w:rPr>
            </w:pPr>
            <w:r w:rsidRPr="004C0B27">
              <w:rPr>
                <w:sz w:val="22"/>
                <w:szCs w:val="22"/>
              </w:rPr>
              <w:t>Саратовская область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3E0A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Самаренков Владимир Валентинович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3E0A14">
            <w:pPr>
              <w:pStyle w:val="TableContents"/>
              <w:rPr>
                <w:sz w:val="22"/>
                <w:szCs w:val="22"/>
              </w:rPr>
            </w:pPr>
            <w:r w:rsidRPr="004C0B27">
              <w:rPr>
                <w:sz w:val="22"/>
                <w:szCs w:val="22"/>
              </w:rPr>
              <w:t xml:space="preserve">Саратовская область </w:t>
            </w:r>
          </w:p>
        </w:tc>
      </w:tr>
      <w:tr w:rsidR="004C0B27" w:rsidTr="004C0B2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9635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Толокова Светлана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B27" w:rsidRDefault="004C0B27" w:rsidP="009635FB">
            <w:pPr>
              <w:pStyle w:val="TableContents"/>
              <w:rPr>
                <w:sz w:val="22"/>
                <w:szCs w:val="22"/>
              </w:rPr>
            </w:pPr>
            <w:r w:rsidRPr="004C0B27">
              <w:rPr>
                <w:sz w:val="22"/>
                <w:szCs w:val="22"/>
              </w:rPr>
              <w:t>Саратовская область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C52A7C" w:rsidRPr="005A02F7" w:rsidRDefault="0042571E" w:rsidP="005A02F7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2"/>
          <w:sz w:val="24"/>
          <w:szCs w:val="24"/>
          <w:u w:val="single"/>
          <w:shd w:val="clear" w:color="auto" w:fill="FFFFFF"/>
          <w:lang w:eastAsia="hi-IN" w:bidi="hi-IN"/>
        </w:rPr>
      </w:pPr>
      <w:r w:rsidRPr="0042571E">
        <w:rPr>
          <w:rFonts w:eastAsia="Lucida Sans Unicode" w:cs="Tahoma"/>
          <w:b/>
          <w:bCs/>
          <w:kern w:val="2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 w:rsidR="005A02F7">
        <w:rPr>
          <w:rFonts w:eastAsia="Lucida Sans Unicode" w:cs="Tahoma"/>
          <w:b/>
          <w:bCs/>
          <w:kern w:val="2"/>
          <w:sz w:val="24"/>
          <w:szCs w:val="24"/>
          <w:u w:val="single"/>
          <w:shd w:val="clear" w:color="auto" w:fill="FFFFFF"/>
          <w:lang w:eastAsia="hi-IN" w:bidi="hi-IN"/>
        </w:rPr>
        <w:t xml:space="preserve">второму  вопросу повестки дня: </w:t>
      </w:r>
    </w:p>
    <w:p w:rsidR="00202235" w:rsidRDefault="00202235" w:rsidP="00B47BEE">
      <w:pPr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zh-CN" w:bidi="hi-IN"/>
        </w:rPr>
      </w:pPr>
      <w:r w:rsidRPr="00202235">
        <w:rPr>
          <w:rFonts w:eastAsia="Arial" w:cs="Arial"/>
          <w:b/>
          <w:bCs/>
          <w:sz w:val="24"/>
          <w:szCs w:val="24"/>
          <w:shd w:val="clear" w:color="auto" w:fill="FFFFFF"/>
          <w:lang w:eastAsia="zh-CN" w:bidi="hi-IN"/>
        </w:rPr>
        <w:t xml:space="preserve">выступил </w:t>
      </w:r>
      <w:r w:rsidR="00AD2CB9" w:rsidRPr="002E2E84">
        <w:rPr>
          <w:rFonts w:eastAsia="Lucida Sans Unicode" w:cs="Tahoma"/>
          <w:kern w:val="2"/>
          <w:sz w:val="24"/>
          <w:szCs w:val="24"/>
          <w:shd w:val="clear" w:color="auto" w:fill="FFFFFF"/>
          <w:lang w:eastAsia="hi-IN" w:bidi="hi-IN"/>
        </w:rPr>
        <w:t>председатель заседания, Президент Совета Партнерства Овчинников К. И.</w:t>
      </w:r>
      <w:r w:rsidR="00AD2CB9">
        <w:rPr>
          <w:rFonts w:eastAsia="Lucida Sans Unicode" w:cs="Tahoma"/>
          <w:kern w:val="2"/>
          <w:sz w:val="24"/>
          <w:szCs w:val="24"/>
          <w:shd w:val="clear" w:color="auto" w:fill="FFFFFF"/>
          <w:lang w:eastAsia="hi-IN" w:bidi="hi-IN"/>
        </w:rPr>
        <w:t xml:space="preserve">, </w:t>
      </w: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который довел до сведения присутствующих, что</w:t>
      </w:r>
      <w:r w:rsid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 xml:space="preserve"> от </w:t>
      </w:r>
      <w:r w:rsidR="00AD2CB9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Г</w:t>
      </w:r>
      <w:r w:rsid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енерального директора Партнерства поступило ходатайство о вкл</w:t>
      </w:r>
      <w:r w:rsidR="000423D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ючении в Комитет су</w:t>
      </w:r>
      <w:r w:rsid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дебной экспертизы Партнерства</w:t>
      </w:r>
      <w:r w:rsidR="00AD2CB9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 xml:space="preserve"> следующих лиц</w:t>
      </w:r>
      <w:r w:rsid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 xml:space="preserve">: </w:t>
      </w: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1. Кириллов Олег Аркадьевич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2.Чирухина Вера Александровна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3. Чирухин Анатолий Викторович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4. Ковалева Ольга Юрьевна</w:t>
      </w:r>
    </w:p>
    <w:p w:rsid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5. Набокова Ирина Владимировна</w:t>
      </w:r>
    </w:p>
    <w:p w:rsidR="00B47BEE" w:rsidRDefault="00B47BEE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К</w:t>
      </w:r>
      <w:r w:rsidRP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 xml:space="preserve">андидаты соответствуют </w:t>
      </w:r>
      <w:r w:rsidR="00AD2CB9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требованиям к уровню знаний, предъявляемым</w:t>
      </w:r>
      <w:r w:rsidRP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 xml:space="preserve"> Федеральным стандартом оценки к  судебному эксперту саморегулируемой организации оценщиков</w:t>
      </w:r>
      <w:r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. В связи с чем,  председательствующи</w:t>
      </w:r>
      <w:r w:rsidR="000423D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й предложил включить в Комитет с</w:t>
      </w:r>
      <w:r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удебной экспертизы Партнерства:</w:t>
      </w:r>
    </w:p>
    <w:p w:rsidR="00B47BEE" w:rsidRPr="00B47BEE" w:rsidRDefault="00B47BEE" w:rsidP="00B47BEE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1. Кириллова Олега Аркадьевича</w:t>
      </w:r>
    </w:p>
    <w:p w:rsidR="00B47BEE" w:rsidRPr="00B47BEE" w:rsidRDefault="00B47BEE" w:rsidP="00B47BEE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2.Чирухину Веру Александровну</w:t>
      </w:r>
    </w:p>
    <w:p w:rsidR="00B47BEE" w:rsidRPr="00B47BEE" w:rsidRDefault="00B47BEE" w:rsidP="00B47BEE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3. Чирухина Анатолия Викторовича</w:t>
      </w:r>
    </w:p>
    <w:p w:rsidR="00B47BEE" w:rsidRPr="00B47BEE" w:rsidRDefault="00B47BEE" w:rsidP="00B47BEE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4. Ковалеву Ольгу Юрьевну</w:t>
      </w:r>
    </w:p>
    <w:p w:rsidR="00B47BEE" w:rsidRPr="00B47BEE" w:rsidRDefault="00B47BEE" w:rsidP="00B47BEE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B47BE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5. Набокову Ирину Владимировну.</w:t>
      </w:r>
    </w:p>
    <w:p w:rsidR="00202235" w:rsidRPr="00202235" w:rsidRDefault="00202235" w:rsidP="00B47BEE">
      <w:pPr>
        <w:tabs>
          <w:tab w:val="left" w:pos="990"/>
        </w:tabs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</w:p>
    <w:p w:rsidR="00202235" w:rsidRPr="00C163DB" w:rsidRDefault="00202235" w:rsidP="00202235">
      <w:pPr>
        <w:pStyle w:val="Standard"/>
        <w:ind w:firstLine="735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202235" w:rsidRPr="00C163DB" w:rsidRDefault="00202235" w:rsidP="00202235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 xml:space="preserve">За - </w:t>
      </w:r>
      <w:r w:rsidR="00B47BEE">
        <w:rPr>
          <w:color w:val="000000"/>
        </w:rPr>
        <w:t>5</w:t>
      </w:r>
      <w:r w:rsidRPr="00C163DB">
        <w:rPr>
          <w:color w:val="000000"/>
        </w:rPr>
        <w:t>;</w:t>
      </w:r>
    </w:p>
    <w:p w:rsidR="00202235" w:rsidRPr="00C163DB" w:rsidRDefault="00202235" w:rsidP="00202235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202235" w:rsidRPr="00C163DB" w:rsidRDefault="00202235" w:rsidP="00202235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202235" w:rsidRPr="00202235" w:rsidRDefault="00202235" w:rsidP="00202235">
      <w:pPr>
        <w:ind w:firstLine="705"/>
        <w:rPr>
          <w:rFonts w:eastAsia="Lucida Sans Unicode" w:cs="Tahoma"/>
          <w:sz w:val="24"/>
          <w:szCs w:val="24"/>
          <w:lang w:eastAsia="zh-CN" w:bidi="hi-IN"/>
        </w:rPr>
      </w:pP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zh-CN" w:bidi="hi-IN"/>
        </w:rPr>
      </w:pPr>
      <w:r w:rsidRPr="00202235">
        <w:rPr>
          <w:rFonts w:eastAsia="Arial" w:cs="Arial"/>
          <w:b/>
          <w:bCs/>
          <w:sz w:val="24"/>
          <w:szCs w:val="24"/>
          <w:shd w:val="clear" w:color="auto" w:fill="FFFFFF"/>
          <w:lang w:eastAsia="zh-CN" w:bidi="hi-IN"/>
        </w:rPr>
        <w:t>Решили:</w:t>
      </w: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 xml:space="preserve"> включить в Комитет</w:t>
      </w:r>
      <w:r w:rsidR="000423DE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 xml:space="preserve"> с</w:t>
      </w: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удебной экспертизы Партнерства: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1. Кириллова Олега Аркадьевича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2.Чирухину Веру Александровну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3. Чирухина Анатолия Викторовича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4. Ковалеву Ольгу Юрьевну</w:t>
      </w:r>
    </w:p>
    <w:p w:rsidR="00202235" w:rsidRPr="00202235" w:rsidRDefault="00202235" w:rsidP="00202235">
      <w:pPr>
        <w:tabs>
          <w:tab w:val="left" w:pos="990"/>
        </w:tabs>
        <w:ind w:firstLine="705"/>
        <w:jc w:val="both"/>
        <w:rPr>
          <w:rFonts w:eastAsia="Arial" w:cs="Arial"/>
          <w:sz w:val="24"/>
          <w:szCs w:val="24"/>
          <w:shd w:val="clear" w:color="auto" w:fill="FFFFFF"/>
          <w:lang w:eastAsia="zh-CN" w:bidi="hi-IN"/>
        </w:rPr>
      </w:pPr>
      <w:r w:rsidRPr="00202235">
        <w:rPr>
          <w:rFonts w:eastAsia="Arial" w:cs="Arial"/>
          <w:sz w:val="24"/>
          <w:szCs w:val="24"/>
          <w:shd w:val="clear" w:color="auto" w:fill="FFFFFF"/>
          <w:lang w:eastAsia="zh-CN" w:bidi="hi-IN"/>
        </w:rPr>
        <w:t>5. Набокову Ирину Владимировну.</w:t>
      </w:r>
    </w:p>
    <w:p w:rsidR="0042571E" w:rsidRDefault="0042571E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42571E" w:rsidRDefault="0042571E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5A02F7" w:rsidRPr="005A02F7" w:rsidRDefault="005A02F7" w:rsidP="005A02F7">
      <w:pPr>
        <w:pStyle w:val="Standard"/>
        <w:ind w:firstLine="735"/>
        <w:rPr>
          <w:b/>
          <w:bCs/>
          <w:color w:val="000000"/>
          <w:u w:val="single"/>
        </w:rPr>
      </w:pPr>
      <w:r w:rsidRPr="005A02F7">
        <w:rPr>
          <w:b/>
          <w:bCs/>
          <w:color w:val="000000"/>
          <w:u w:val="single"/>
        </w:rPr>
        <w:t xml:space="preserve">По третьему  вопросу повестки дня: </w:t>
      </w:r>
    </w:p>
    <w:p w:rsidR="000423DE" w:rsidRDefault="00C163DB" w:rsidP="00C163DB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создании Регионального отделения по Республике Алтай и Алтайскому краю</w:t>
      </w:r>
      <w:r w:rsidRPr="00C163DB">
        <w:rPr>
          <w:b/>
          <w:color w:val="000000"/>
        </w:rPr>
        <w:t xml:space="preserve"> </w:t>
      </w:r>
    </w:p>
    <w:p w:rsidR="00C163DB" w:rsidRPr="00C163DB" w:rsidRDefault="00C163DB" w:rsidP="00C163DB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color w:val="000000"/>
        </w:rPr>
        <w:t xml:space="preserve">выступил </w:t>
      </w:r>
      <w:r w:rsidRPr="000423DE">
        <w:rPr>
          <w:color w:val="000000"/>
        </w:rPr>
        <w:t>председатель заседания</w:t>
      </w:r>
      <w:r w:rsidRPr="00C163DB">
        <w:rPr>
          <w:color w:val="000000"/>
        </w:rPr>
        <w:t>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Партнерства Мизина А.А. поступило заявление с просьбой о создании Регионального отделения по Республике Алтай и Алтайскому краю. Создаваемое региональное отделение сформировано из оценщиков — членов Партнерства, находящихся и осуществляющих свою деятельность на территории </w:t>
      </w:r>
      <w:r>
        <w:rPr>
          <w:color w:val="000000"/>
        </w:rPr>
        <w:t>Республики</w:t>
      </w:r>
      <w:r w:rsidR="000423DE">
        <w:rPr>
          <w:color w:val="000000"/>
        </w:rPr>
        <w:t xml:space="preserve"> Алтай и Алтайского</w:t>
      </w:r>
      <w:r w:rsidRPr="00C163DB">
        <w:rPr>
          <w:color w:val="000000"/>
        </w:rPr>
        <w:t xml:space="preserve"> кра</w:t>
      </w:r>
      <w:r w:rsidR="000423DE">
        <w:rPr>
          <w:color w:val="000000"/>
        </w:rPr>
        <w:t>я</w:t>
      </w:r>
      <w:r w:rsidRPr="00C163DB">
        <w:rPr>
          <w:color w:val="000000"/>
        </w:rPr>
        <w:t xml:space="preserve"> и соответствует требованиям, установленным Положением о представителях. В связи с чем, Председатель заседания Президент Совета Партнерства Овчинников К.И. предложил создать Региональное отделение по Республике Алтай и Алтайскому краю.</w:t>
      </w:r>
    </w:p>
    <w:p w:rsidR="00C163DB" w:rsidRPr="00C163DB" w:rsidRDefault="00C163DB" w:rsidP="00C163DB">
      <w:pPr>
        <w:pStyle w:val="Standard"/>
        <w:ind w:firstLine="735"/>
        <w:jc w:val="both"/>
        <w:rPr>
          <w:b/>
          <w:bCs/>
          <w:color w:val="000000"/>
        </w:rPr>
      </w:pPr>
    </w:p>
    <w:p w:rsidR="00C163DB" w:rsidRPr="00C163DB" w:rsidRDefault="00C163DB" w:rsidP="00C163DB">
      <w:pPr>
        <w:pStyle w:val="Standard"/>
        <w:ind w:firstLine="735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C163DB" w:rsidRPr="00C163DB" w:rsidRDefault="00C163DB" w:rsidP="00C163DB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За - 5;</w:t>
      </w:r>
    </w:p>
    <w:p w:rsidR="00C163DB" w:rsidRPr="00C163DB" w:rsidRDefault="00C163DB" w:rsidP="00C163DB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C163DB" w:rsidRPr="00C163DB" w:rsidRDefault="00C163DB" w:rsidP="00C163DB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C163DB" w:rsidRPr="00C163DB" w:rsidRDefault="00C163DB" w:rsidP="00C163DB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C52A7C" w:rsidRDefault="00C163DB" w:rsidP="00C563C7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 xml:space="preserve">Решили:  </w:t>
      </w:r>
      <w:r w:rsidRPr="00C163DB">
        <w:rPr>
          <w:color w:val="000000"/>
        </w:rPr>
        <w:t>создать Региональное отделение по Республике Алтай и Алтайскому краю.</w:t>
      </w:r>
    </w:p>
    <w:p w:rsidR="00C563C7" w:rsidRDefault="00C563C7" w:rsidP="00C563C7">
      <w:pPr>
        <w:pStyle w:val="Standard"/>
        <w:ind w:firstLine="735"/>
        <w:rPr>
          <w:color w:val="000000"/>
        </w:rPr>
      </w:pPr>
    </w:p>
    <w:p w:rsidR="00C52A7C" w:rsidRDefault="00C52A7C" w:rsidP="00C163DB">
      <w:pPr>
        <w:pStyle w:val="Standard"/>
        <w:ind w:firstLine="735"/>
        <w:rPr>
          <w:color w:val="000000"/>
        </w:rPr>
      </w:pPr>
    </w:p>
    <w:p w:rsidR="00C163DB" w:rsidRDefault="005A02F7" w:rsidP="00C163DB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 w:rsidRPr="005A02F7">
        <w:rPr>
          <w:b/>
          <w:bCs/>
          <w:color w:val="000000"/>
          <w:u w:val="single"/>
        </w:rPr>
        <w:t>По четвертому вопросу повестки дня:</w:t>
      </w:r>
    </w:p>
    <w:p w:rsidR="000423DE" w:rsidRDefault="00C163DB" w:rsidP="006B02CA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назначении Руководителя Регионального отделения по Республике Алтай и Алтайскому краю</w:t>
      </w:r>
      <w:r w:rsidRPr="00C163DB">
        <w:rPr>
          <w:b/>
          <w:color w:val="000000"/>
        </w:rPr>
        <w:t xml:space="preserve"> </w:t>
      </w:r>
    </w:p>
    <w:p w:rsidR="00C163DB" w:rsidRPr="00C163DB" w:rsidRDefault="00C163DB" w:rsidP="006B02CA">
      <w:pPr>
        <w:pStyle w:val="Standard"/>
        <w:ind w:firstLine="735"/>
        <w:jc w:val="both"/>
        <w:rPr>
          <w:color w:val="000000"/>
        </w:rPr>
      </w:pP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>который довел до сведения присутствующих, что Генеральный директор Партнерства Мизин А.А. представил для назначения Руководителем Регионального отделения по Республике Алтай и Алтайскому краю</w:t>
      </w:r>
      <w:r w:rsidRPr="00C163DB">
        <w:rPr>
          <w:b/>
          <w:color w:val="000000"/>
        </w:rPr>
        <w:t xml:space="preserve"> </w:t>
      </w:r>
      <w:r w:rsidRPr="00C163DB">
        <w:rPr>
          <w:color w:val="000000"/>
        </w:rPr>
        <w:t xml:space="preserve">кандидатуру </w:t>
      </w:r>
      <w:r w:rsidR="00C52A7C" w:rsidRPr="000423DE">
        <w:rPr>
          <w:color w:val="000000"/>
        </w:rPr>
        <w:t>Бурлякова Алексея Сергеевича.</w:t>
      </w:r>
      <w:r w:rsidR="00C52A7C">
        <w:rPr>
          <w:color w:val="000000"/>
        </w:rPr>
        <w:t xml:space="preserve">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 Регионального отделения по Республике Алтай и Алтайскому краю </w:t>
      </w:r>
      <w:r w:rsidR="00D62604" w:rsidRPr="000423DE">
        <w:rPr>
          <w:color w:val="000000"/>
        </w:rPr>
        <w:t>Бурлякова Алексея Сергеевича</w:t>
      </w:r>
      <w:r w:rsidR="0027065D">
        <w:rPr>
          <w:color w:val="000000"/>
        </w:rPr>
        <w:t>.</w:t>
      </w:r>
    </w:p>
    <w:p w:rsidR="00C163DB" w:rsidRPr="00C163DB" w:rsidRDefault="00C163DB" w:rsidP="00C163DB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 w:rsidR="0027065D"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 Руководителю  Регионального отделения по </w:t>
      </w:r>
      <w:r w:rsidR="00334262">
        <w:rPr>
          <w:color w:val="000000"/>
        </w:rPr>
        <w:t>Республике Алтай и Алтайскому краю</w:t>
      </w:r>
      <w:r w:rsidR="00334262" w:rsidRPr="00334262">
        <w:rPr>
          <w:color w:val="000000"/>
        </w:rPr>
        <w:t xml:space="preserve"> </w:t>
      </w:r>
      <w:r w:rsidRPr="00C163DB">
        <w:rPr>
          <w:color w:val="000000"/>
        </w:rPr>
        <w:t>на срок 6 месяцев.</w:t>
      </w:r>
    </w:p>
    <w:p w:rsidR="00C163DB" w:rsidRPr="00C163DB" w:rsidRDefault="00C163DB" w:rsidP="00C163DB">
      <w:pPr>
        <w:pStyle w:val="Standard"/>
        <w:ind w:firstLine="735"/>
        <w:jc w:val="both"/>
        <w:rPr>
          <w:b/>
          <w:bCs/>
          <w:color w:val="000000"/>
        </w:rPr>
      </w:pPr>
    </w:p>
    <w:p w:rsidR="00C163DB" w:rsidRPr="00C163DB" w:rsidRDefault="00C163DB" w:rsidP="00C163DB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C163DB" w:rsidRPr="00C163DB" w:rsidRDefault="00C163DB" w:rsidP="00C163DB">
      <w:pPr>
        <w:pStyle w:val="Standard"/>
        <w:numPr>
          <w:ilvl w:val="0"/>
          <w:numId w:val="9"/>
        </w:numPr>
        <w:jc w:val="both"/>
        <w:rPr>
          <w:color w:val="000000"/>
        </w:rPr>
      </w:pPr>
      <w:r w:rsidRPr="00C163DB">
        <w:rPr>
          <w:color w:val="000000"/>
        </w:rPr>
        <w:t>За - 5;</w:t>
      </w:r>
    </w:p>
    <w:p w:rsidR="00C163DB" w:rsidRPr="00C163DB" w:rsidRDefault="00C163DB" w:rsidP="00C163DB">
      <w:pPr>
        <w:pStyle w:val="Standard"/>
        <w:numPr>
          <w:ilvl w:val="0"/>
          <w:numId w:val="9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C163DB" w:rsidRPr="00C163DB" w:rsidRDefault="00C163DB" w:rsidP="00C163DB">
      <w:pPr>
        <w:pStyle w:val="Standard"/>
        <w:numPr>
          <w:ilvl w:val="0"/>
          <w:numId w:val="9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C163DB" w:rsidRPr="00C163DB" w:rsidRDefault="00C163DB" w:rsidP="00C163DB">
      <w:pPr>
        <w:pStyle w:val="Standard"/>
        <w:ind w:firstLine="735"/>
        <w:jc w:val="both"/>
        <w:rPr>
          <w:color w:val="000000"/>
        </w:rPr>
      </w:pPr>
    </w:p>
    <w:p w:rsidR="00C163DB" w:rsidRDefault="00C163DB" w:rsidP="00C163DB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bCs/>
          <w:color w:val="000000"/>
        </w:rPr>
        <w:t xml:space="preserve">Решили:  </w:t>
      </w:r>
      <w:r w:rsidRPr="00C163DB">
        <w:rPr>
          <w:color w:val="000000"/>
        </w:rPr>
        <w:t xml:space="preserve">назначить Руководителем  Регионального отделения по </w:t>
      </w:r>
      <w:r w:rsidR="00334262" w:rsidRPr="00334262">
        <w:rPr>
          <w:color w:val="000000"/>
        </w:rPr>
        <w:t xml:space="preserve">Республике Алтай и Алтайскому краю </w:t>
      </w:r>
      <w:r w:rsidR="0010696D" w:rsidRPr="000423DE">
        <w:rPr>
          <w:color w:val="000000"/>
        </w:rPr>
        <w:t>Бурлякова Алексея Сергеевича</w:t>
      </w:r>
      <w:r w:rsidR="000423DE" w:rsidRPr="000423DE">
        <w:rPr>
          <w:color w:val="000000"/>
        </w:rPr>
        <w:t xml:space="preserve"> </w:t>
      </w:r>
      <w:r w:rsidR="000423DE">
        <w:rPr>
          <w:color w:val="000000"/>
        </w:rPr>
        <w:t>и п</w:t>
      </w:r>
      <w:r w:rsidRPr="00C163DB">
        <w:rPr>
          <w:color w:val="000000"/>
        </w:rPr>
        <w:t xml:space="preserve">оручить Генеральному директору выдать доверенность </w:t>
      </w:r>
      <w:r w:rsidR="0027065D" w:rsidRPr="0027065D">
        <w:rPr>
          <w:color w:val="000000"/>
        </w:rPr>
        <w:t xml:space="preserve">установленного образца  </w:t>
      </w:r>
      <w:r w:rsidRPr="00C163DB">
        <w:rPr>
          <w:color w:val="000000"/>
        </w:rPr>
        <w:t xml:space="preserve">Руководителю  Регионального отделения по </w:t>
      </w:r>
      <w:r w:rsidR="00334262" w:rsidRPr="00334262">
        <w:rPr>
          <w:color w:val="000000"/>
        </w:rPr>
        <w:t xml:space="preserve">Республике Алтай и Алтайскому краю </w:t>
      </w:r>
      <w:r w:rsidRPr="00C163DB">
        <w:rPr>
          <w:color w:val="000000"/>
        </w:rPr>
        <w:t>на срок 6 месяцев.</w:t>
      </w:r>
    </w:p>
    <w:p w:rsidR="00ED6AD3" w:rsidRDefault="00ED6AD3" w:rsidP="00C163DB">
      <w:pPr>
        <w:pStyle w:val="Standard"/>
        <w:ind w:firstLine="735"/>
        <w:jc w:val="both"/>
        <w:rPr>
          <w:color w:val="000000"/>
        </w:rPr>
      </w:pPr>
    </w:p>
    <w:p w:rsidR="00ED6AD3" w:rsidRDefault="005A02F7" w:rsidP="00ED6AD3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пятому вопросу повестки дня:</w:t>
      </w:r>
    </w:p>
    <w:p w:rsidR="00ED6AD3" w:rsidRDefault="00ED6AD3" w:rsidP="00ED6AD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Региональной экспертной группы по </w:t>
      </w:r>
      <w:r w:rsidRPr="00ED6AD3">
        <w:rPr>
          <w:rFonts w:eastAsia="Times New Roman" w:cs="Times New Roman"/>
          <w:color w:val="000000"/>
        </w:rPr>
        <w:t>Республике Алтай и Алтайскому краю</w:t>
      </w:r>
    </w:p>
    <w:p w:rsidR="00ED6AD3" w:rsidRDefault="00ED6AD3" w:rsidP="00ED6AD3">
      <w:pPr>
        <w:pStyle w:val="Standard"/>
        <w:tabs>
          <w:tab w:val="left" w:pos="990"/>
        </w:tabs>
        <w:ind w:firstLine="705"/>
        <w:jc w:val="both"/>
      </w:pP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>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 </w:t>
      </w:r>
      <w:r w:rsidR="000423DE">
        <w:rPr>
          <w:rFonts w:eastAsia="Times New Roman" w:cs="Times New Roman"/>
          <w:color w:val="000000"/>
        </w:rPr>
        <w:t xml:space="preserve">Партнерства </w:t>
      </w:r>
      <w:r>
        <w:rPr>
          <w:rFonts w:eastAsia="Times New Roman" w:cs="Times New Roman"/>
          <w:color w:val="000000"/>
        </w:rPr>
        <w:t xml:space="preserve">поступило заявление с просьбой о создании Региональной экспертной группы по </w:t>
      </w:r>
      <w:r w:rsidRPr="00ED6AD3">
        <w:rPr>
          <w:rFonts w:eastAsia="Times New Roman" w:cs="Times New Roman"/>
          <w:color w:val="000000"/>
        </w:rPr>
        <w:t>Республике Алтай и Алтайскому краю</w:t>
      </w:r>
      <w:r>
        <w:rPr>
          <w:rFonts w:eastAsia="Times New Roman" w:cs="Times New Roman"/>
          <w:color w:val="000000"/>
        </w:rPr>
        <w:t>.</w:t>
      </w:r>
    </w:p>
    <w:p w:rsidR="00ED6AD3" w:rsidRDefault="00ED6AD3" w:rsidP="00ED6AD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Также председатель Экспертного совета </w:t>
      </w:r>
      <w:r w:rsidR="000423DE">
        <w:rPr>
          <w:rFonts w:eastAsia="Times New Roman" w:cs="Times New Roman"/>
          <w:color w:val="000000"/>
        </w:rPr>
        <w:t xml:space="preserve">Партнерства </w:t>
      </w:r>
      <w:r>
        <w:rPr>
          <w:rFonts w:eastAsia="Times New Roman" w:cs="Times New Roman"/>
          <w:color w:val="000000"/>
        </w:rPr>
        <w:t xml:space="preserve">представил список кандидатов в члены Региональной экспертной группы по </w:t>
      </w:r>
      <w:r w:rsidR="00A602E3" w:rsidRPr="00A602E3">
        <w:rPr>
          <w:rFonts w:eastAsia="Times New Roman" w:cs="Times New Roman"/>
          <w:color w:val="000000"/>
        </w:rPr>
        <w:t xml:space="preserve">Республике Алтай и Алтайскому </w:t>
      </w:r>
      <w:r w:rsidR="000423DE">
        <w:rPr>
          <w:rFonts w:eastAsia="Times New Roman" w:cs="Times New Roman"/>
          <w:color w:val="000000"/>
        </w:rPr>
        <w:t>из</w:t>
      </w:r>
      <w:r>
        <w:rPr>
          <w:rFonts w:eastAsia="Times New Roman" w:cs="Times New Roman"/>
          <w:color w:val="000000"/>
        </w:rPr>
        <w:t xml:space="preserve"> членов Экспертного совета Партнерства и Регионального отделения по </w:t>
      </w:r>
      <w:r w:rsidR="00A602E3" w:rsidRPr="00A602E3">
        <w:rPr>
          <w:rFonts w:eastAsia="Times New Roman" w:cs="Times New Roman"/>
          <w:color w:val="000000"/>
        </w:rPr>
        <w:t>Республике Алтай и Алтайскому краю</w:t>
      </w:r>
      <w:r>
        <w:rPr>
          <w:rFonts w:eastAsia="Times New Roman" w:cs="Times New Roman"/>
          <w:color w:val="000000"/>
        </w:rPr>
        <w:t>:</w:t>
      </w:r>
    </w:p>
    <w:p w:rsidR="00C52A7C" w:rsidRDefault="00C52A7C" w:rsidP="00C52A7C">
      <w:pPr>
        <w:widowControl/>
        <w:numPr>
          <w:ilvl w:val="1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Бедарев Владимир Викторович</w:t>
      </w:r>
    </w:p>
    <w:p w:rsidR="00C52A7C" w:rsidRDefault="00C52A7C" w:rsidP="00C52A7C">
      <w:pPr>
        <w:widowControl/>
        <w:numPr>
          <w:ilvl w:val="1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C52A7C">
        <w:rPr>
          <w:color w:val="000000"/>
          <w:sz w:val="24"/>
          <w:szCs w:val="24"/>
          <w:lang w:eastAsia="hi-IN" w:bidi="hi-IN"/>
        </w:rPr>
        <w:t>Летучая Виолетта Валерьевна</w:t>
      </w:r>
    </w:p>
    <w:p w:rsidR="00C52A7C" w:rsidRPr="000423DE" w:rsidRDefault="00C52A7C" w:rsidP="000423DE">
      <w:pPr>
        <w:widowControl/>
        <w:numPr>
          <w:ilvl w:val="1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C52A7C">
        <w:rPr>
          <w:color w:val="000000"/>
          <w:sz w:val="24"/>
          <w:szCs w:val="24"/>
          <w:lang w:eastAsia="hi-IN" w:bidi="hi-IN"/>
        </w:rPr>
        <w:t>Добычина Надежда Анатольевна</w:t>
      </w:r>
    </w:p>
    <w:p w:rsidR="00ED6AD3" w:rsidRDefault="00ED6AD3" w:rsidP="00ED6AD3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Партнерства Овчинников К.И. предложил создать Региональную экспертную группу по </w:t>
      </w:r>
      <w:r w:rsidR="00A602E3" w:rsidRPr="00A602E3">
        <w:rPr>
          <w:rFonts w:eastAsia="Times New Roman" w:cs="Times New Roman"/>
          <w:color w:val="000000"/>
        </w:rPr>
        <w:t>Республике Алтай и Алтайскому краю</w:t>
      </w:r>
      <w:r>
        <w:rPr>
          <w:rFonts w:eastAsia="Times New Roman" w:cs="Times New Roman"/>
          <w:color w:val="000000"/>
        </w:rPr>
        <w:t xml:space="preserve"> в составе:</w:t>
      </w:r>
    </w:p>
    <w:p w:rsidR="00C52A7C" w:rsidRDefault="00C52A7C" w:rsidP="00C52A7C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Бедарев Владимир Викторович</w:t>
      </w:r>
    </w:p>
    <w:p w:rsidR="00C52A7C" w:rsidRDefault="00C52A7C" w:rsidP="00C52A7C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C52A7C">
        <w:rPr>
          <w:color w:val="000000"/>
          <w:sz w:val="24"/>
          <w:szCs w:val="24"/>
          <w:lang w:eastAsia="hi-IN" w:bidi="hi-IN"/>
        </w:rPr>
        <w:t>Летучая Виолетта Валерьевна</w:t>
      </w:r>
    </w:p>
    <w:p w:rsidR="00C52A7C" w:rsidRDefault="00C52A7C" w:rsidP="00C52A7C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C52A7C">
        <w:rPr>
          <w:color w:val="000000"/>
          <w:sz w:val="24"/>
          <w:szCs w:val="24"/>
          <w:lang w:eastAsia="hi-IN" w:bidi="hi-IN"/>
        </w:rPr>
        <w:t>Добычина Надежда Анатольевна</w:t>
      </w:r>
    </w:p>
    <w:p w:rsidR="00ED6AD3" w:rsidRDefault="00ED6AD3" w:rsidP="00ED6AD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52A7C" w:rsidRDefault="00C52A7C" w:rsidP="00ED6AD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D6AD3" w:rsidRDefault="00ED6AD3" w:rsidP="00ED6AD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ED6AD3" w:rsidRDefault="00ED6AD3" w:rsidP="00ED6AD3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За - 5;</w:t>
      </w:r>
    </w:p>
    <w:p w:rsidR="00ED6AD3" w:rsidRDefault="00ED6AD3" w:rsidP="00ED6AD3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Против - 0;</w:t>
      </w:r>
    </w:p>
    <w:p w:rsidR="00ED6AD3" w:rsidRDefault="00ED6AD3" w:rsidP="00ED6AD3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Воздержалось — 0.</w:t>
      </w:r>
    </w:p>
    <w:p w:rsidR="00ED6AD3" w:rsidRDefault="00ED6AD3" w:rsidP="00ED6AD3">
      <w:pPr>
        <w:pStyle w:val="Textbody"/>
        <w:spacing w:after="0"/>
        <w:ind w:firstLine="705"/>
      </w:pPr>
    </w:p>
    <w:p w:rsidR="00ED6AD3" w:rsidRDefault="00ED6AD3" w:rsidP="00ED6AD3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 xml:space="preserve">создать Региональную экспертную группу по </w:t>
      </w:r>
      <w:r w:rsidR="00A602E3" w:rsidRPr="00A602E3">
        <w:rPr>
          <w:rFonts w:eastAsia="Times New Roman" w:cs="Times New Roman"/>
          <w:color w:val="000000"/>
        </w:rPr>
        <w:t xml:space="preserve">Республике Алтай и Алтайскому краю </w:t>
      </w:r>
      <w:r>
        <w:rPr>
          <w:rFonts w:eastAsia="Times New Roman" w:cs="Times New Roman"/>
          <w:color w:val="000000"/>
        </w:rPr>
        <w:t>в составе:</w:t>
      </w:r>
    </w:p>
    <w:p w:rsidR="00C52A7C" w:rsidRDefault="00C52A7C" w:rsidP="00C52A7C">
      <w:pPr>
        <w:widowControl/>
        <w:numPr>
          <w:ilvl w:val="1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Бедарев Владимир Викторович</w:t>
      </w:r>
    </w:p>
    <w:p w:rsidR="00C52A7C" w:rsidRDefault="00C52A7C" w:rsidP="00C52A7C">
      <w:pPr>
        <w:widowControl/>
        <w:numPr>
          <w:ilvl w:val="1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C52A7C">
        <w:rPr>
          <w:color w:val="000000"/>
          <w:sz w:val="24"/>
          <w:szCs w:val="24"/>
          <w:lang w:eastAsia="hi-IN" w:bidi="hi-IN"/>
        </w:rPr>
        <w:t>Летучая Виолетта Валерьевна</w:t>
      </w:r>
    </w:p>
    <w:p w:rsidR="00C52A7C" w:rsidRDefault="00C52A7C" w:rsidP="00C52A7C">
      <w:pPr>
        <w:widowControl/>
        <w:numPr>
          <w:ilvl w:val="1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C52A7C">
        <w:rPr>
          <w:color w:val="000000"/>
          <w:sz w:val="24"/>
          <w:szCs w:val="24"/>
          <w:lang w:eastAsia="hi-IN" w:bidi="hi-IN"/>
        </w:rPr>
        <w:t>Добычина Надежда Анатольевна</w:t>
      </w:r>
    </w:p>
    <w:p w:rsidR="00ED6AD3" w:rsidRDefault="00ED6AD3" w:rsidP="00C163DB">
      <w:pPr>
        <w:pStyle w:val="Standard"/>
        <w:ind w:firstLine="735"/>
        <w:jc w:val="both"/>
        <w:rPr>
          <w:color w:val="000000"/>
        </w:rPr>
      </w:pPr>
    </w:p>
    <w:p w:rsidR="00A602E3" w:rsidRDefault="005A02F7" w:rsidP="00A602E3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шестому вопросу повестки дня:</w:t>
      </w:r>
    </w:p>
    <w:p w:rsidR="00A602E3" w:rsidRDefault="00A602E3" w:rsidP="00A602E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Региональной экспертной группы по </w:t>
      </w:r>
      <w:r w:rsidRPr="00A602E3">
        <w:rPr>
          <w:rFonts w:eastAsia="Times New Roman" w:cs="Times New Roman"/>
          <w:color w:val="000000"/>
        </w:rPr>
        <w:t>Республике Алтай и Алтайскому краю</w:t>
      </w:r>
    </w:p>
    <w:p w:rsidR="00A602E3" w:rsidRDefault="00A602E3" w:rsidP="0027065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</w:t>
      </w:r>
      <w:r w:rsidR="000423DE">
        <w:rPr>
          <w:rFonts w:eastAsia="Times New Roman" w:cs="Times New Roman"/>
          <w:color w:val="000000"/>
        </w:rPr>
        <w:t xml:space="preserve">Партнерства </w:t>
      </w:r>
      <w:r>
        <w:rPr>
          <w:rFonts w:eastAsia="Times New Roman" w:cs="Times New Roman"/>
          <w:color w:val="000000"/>
        </w:rPr>
        <w:t xml:space="preserve">представил для назначения Руководителем Региональной экспертной группы по </w:t>
      </w:r>
      <w:r w:rsidRPr="00A602E3">
        <w:rPr>
          <w:rFonts w:eastAsia="Times New Roman" w:cs="Times New Roman"/>
          <w:color w:val="000000"/>
        </w:rPr>
        <w:t>Республике Алтай и Алтайскому краю</w:t>
      </w:r>
      <w:r>
        <w:rPr>
          <w:rFonts w:eastAsia="Times New Roman" w:cs="Times New Roman"/>
          <w:color w:val="000000"/>
        </w:rPr>
        <w:t xml:space="preserve"> кандидатуру </w:t>
      </w:r>
      <w:r w:rsidR="00270605" w:rsidRPr="000423DE">
        <w:rPr>
          <w:rFonts w:eastAsia="Times New Roman" w:cs="Times New Roman"/>
          <w:color w:val="000000"/>
        </w:rPr>
        <w:t>Бедарева Владимира Викторовича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Партнерства. Представленная кандидатура соответствует требованиям Положения об Экспертном совете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 Региональной экспертной группы по </w:t>
      </w:r>
      <w:r w:rsidR="00270605" w:rsidRPr="00270605">
        <w:rPr>
          <w:rFonts w:eastAsia="Times New Roman" w:cs="Times New Roman"/>
          <w:color w:val="000000"/>
        </w:rPr>
        <w:t>Республике Алтай и Алтайскому краю</w:t>
      </w:r>
      <w:r>
        <w:rPr>
          <w:rFonts w:eastAsia="Times New Roman" w:cs="Times New Roman"/>
          <w:color w:val="000000"/>
        </w:rPr>
        <w:t xml:space="preserve"> </w:t>
      </w:r>
      <w:r w:rsidR="00270605" w:rsidRPr="00270605">
        <w:rPr>
          <w:rFonts w:eastAsia="Times New Roman" w:cs="Times New Roman"/>
          <w:color w:val="000000"/>
        </w:rPr>
        <w:t>Бедарева Владимира Викторовича</w:t>
      </w:r>
      <w:r w:rsidR="0027065D">
        <w:rPr>
          <w:rFonts w:eastAsia="Times New Roman" w:cs="Times New Roman"/>
          <w:color w:val="000000"/>
        </w:rPr>
        <w:t>.</w:t>
      </w:r>
    </w:p>
    <w:p w:rsidR="00A602E3" w:rsidRDefault="00A602E3" w:rsidP="00A602E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Поручить Председателю Экспертного совета</w:t>
      </w:r>
      <w:r w:rsidR="000423DE">
        <w:rPr>
          <w:rFonts w:eastAsia="Times New Roman" w:cs="Times New Roman"/>
          <w:color w:val="000000"/>
        </w:rPr>
        <w:t xml:space="preserve"> Партнерства</w:t>
      </w:r>
      <w:r>
        <w:rPr>
          <w:rFonts w:eastAsia="Times New Roman" w:cs="Times New Roman"/>
          <w:color w:val="000000"/>
        </w:rPr>
        <w:t xml:space="preserve"> выдать доверенность </w:t>
      </w:r>
      <w:r w:rsidR="0027065D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 Региональной экспертной группы по </w:t>
      </w:r>
      <w:r w:rsidR="00270605" w:rsidRPr="00270605">
        <w:rPr>
          <w:rFonts w:eastAsia="Times New Roman" w:cs="Times New Roman"/>
          <w:color w:val="000000"/>
        </w:rPr>
        <w:t xml:space="preserve">Республике Алтай и Алтайскому краю </w:t>
      </w:r>
      <w:r>
        <w:rPr>
          <w:rFonts w:eastAsia="Times New Roman" w:cs="Times New Roman"/>
          <w:color w:val="000000"/>
        </w:rPr>
        <w:t>на срок 6 месяцев.</w:t>
      </w:r>
    </w:p>
    <w:p w:rsidR="00A602E3" w:rsidRDefault="00A602E3" w:rsidP="00A602E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602E3" w:rsidRDefault="00A602E3" w:rsidP="00A602E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A602E3" w:rsidRDefault="00A602E3" w:rsidP="00A602E3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За - 5;</w:t>
      </w:r>
    </w:p>
    <w:p w:rsidR="00A602E3" w:rsidRDefault="00A602E3" w:rsidP="00A602E3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Против - 0;</w:t>
      </w:r>
    </w:p>
    <w:p w:rsidR="00A602E3" w:rsidRDefault="00A602E3" w:rsidP="00A602E3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Воздержалось — 0.</w:t>
      </w:r>
    </w:p>
    <w:p w:rsidR="00A602E3" w:rsidRDefault="00A602E3" w:rsidP="00A602E3">
      <w:pPr>
        <w:pStyle w:val="Textbody"/>
        <w:spacing w:after="0"/>
        <w:ind w:firstLine="705"/>
      </w:pPr>
    </w:p>
    <w:p w:rsidR="00A602E3" w:rsidRDefault="00A602E3" w:rsidP="000423D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 xml:space="preserve">назначить Руководителем  Региональной экспертной группы по </w:t>
      </w:r>
      <w:r w:rsidR="00C52A7C" w:rsidRPr="00C52A7C">
        <w:rPr>
          <w:rFonts w:eastAsia="Times New Roman" w:cs="Times New Roman"/>
          <w:color w:val="000000"/>
        </w:rPr>
        <w:t>Республике Алтай и Алтайскому краю Бедарева Владимира Викторовича</w:t>
      </w:r>
      <w:r w:rsidR="000423DE">
        <w:rPr>
          <w:rFonts w:eastAsia="Times New Roman" w:cs="Times New Roman"/>
          <w:color w:val="000000"/>
        </w:rPr>
        <w:t xml:space="preserve"> и п</w:t>
      </w:r>
      <w:r>
        <w:rPr>
          <w:rFonts w:eastAsia="Times New Roman" w:cs="Times New Roman"/>
          <w:color w:val="000000"/>
        </w:rPr>
        <w:t>оручить Председателю Экспертного совета</w:t>
      </w:r>
      <w:r w:rsidR="000423DE">
        <w:rPr>
          <w:rFonts w:eastAsia="Times New Roman" w:cs="Times New Roman"/>
          <w:color w:val="000000"/>
        </w:rPr>
        <w:t xml:space="preserve"> Партнерства</w:t>
      </w:r>
      <w:r>
        <w:rPr>
          <w:rFonts w:eastAsia="Times New Roman" w:cs="Times New Roman"/>
          <w:color w:val="000000"/>
        </w:rPr>
        <w:t xml:space="preserve"> выдать доверенность </w:t>
      </w:r>
      <w:r w:rsidR="0027065D" w:rsidRPr="0027065D">
        <w:rPr>
          <w:rFonts w:eastAsia="Times New Roman" w:cs="Times New Roman"/>
          <w:color w:val="000000"/>
        </w:rPr>
        <w:t>установленного образца</w:t>
      </w:r>
      <w:r w:rsidR="0027065D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Руководителю  Региональной экспертной группы по </w:t>
      </w:r>
      <w:r w:rsidR="00C52A7C" w:rsidRPr="00C52A7C">
        <w:rPr>
          <w:rFonts w:eastAsia="Times New Roman" w:cs="Times New Roman"/>
          <w:color w:val="000000"/>
        </w:rPr>
        <w:t xml:space="preserve">Республике Алтай и Алтайскому краю </w:t>
      </w:r>
      <w:r>
        <w:rPr>
          <w:rFonts w:eastAsia="Times New Roman" w:cs="Times New Roman"/>
          <w:color w:val="000000"/>
        </w:rPr>
        <w:t>на срок 6 месяцев.</w:t>
      </w:r>
    </w:p>
    <w:p w:rsidR="00C163DB" w:rsidRPr="00C163DB" w:rsidRDefault="00C163DB" w:rsidP="00C163DB">
      <w:pPr>
        <w:pStyle w:val="Standard"/>
        <w:ind w:firstLine="735"/>
        <w:jc w:val="both"/>
        <w:rPr>
          <w:color w:val="000000"/>
        </w:rPr>
      </w:pPr>
    </w:p>
    <w:p w:rsidR="00334262" w:rsidRDefault="005A02F7" w:rsidP="00334262">
      <w:pPr>
        <w:pStyle w:val="Standard"/>
        <w:ind w:firstLine="735"/>
        <w:rPr>
          <w:b/>
          <w:bCs/>
          <w:color w:val="000000"/>
          <w:u w:val="single"/>
        </w:rPr>
      </w:pPr>
      <w:r w:rsidRPr="005A02F7">
        <w:rPr>
          <w:b/>
          <w:bCs/>
          <w:color w:val="000000"/>
          <w:u w:val="single"/>
        </w:rPr>
        <w:t>По седьмому вопросу повестки дня:</w:t>
      </w:r>
    </w:p>
    <w:p w:rsidR="000423DE" w:rsidRDefault="00334262" w:rsidP="00334262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 xml:space="preserve">О создании Регионального отделения по Республике </w:t>
      </w:r>
      <w:r>
        <w:rPr>
          <w:color w:val="000000"/>
        </w:rPr>
        <w:t>Адыгея</w:t>
      </w:r>
      <w:r w:rsidRPr="00C163DB">
        <w:rPr>
          <w:color w:val="000000"/>
        </w:rPr>
        <w:t xml:space="preserve"> краю</w:t>
      </w:r>
      <w:r w:rsidRPr="00C163DB">
        <w:rPr>
          <w:b/>
          <w:color w:val="000000"/>
        </w:rPr>
        <w:t xml:space="preserve"> </w:t>
      </w:r>
    </w:p>
    <w:p w:rsidR="00334262" w:rsidRPr="00C163DB" w:rsidRDefault="00334262" w:rsidP="00334262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color w:val="000000"/>
        </w:rPr>
        <w:t>выступил председатель заседания</w:t>
      </w:r>
      <w:r w:rsidRPr="00C163DB">
        <w:rPr>
          <w:color w:val="000000"/>
        </w:rPr>
        <w:t>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Партнерства Мизина А.А. поступило заявление с просьбой о создании Регионального отделения по Республике </w:t>
      </w:r>
      <w:r>
        <w:rPr>
          <w:color w:val="000000"/>
        </w:rPr>
        <w:t>Адыгея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Партнерства, находящихся и осуществляющих свою деятельность на территории </w:t>
      </w:r>
      <w:r>
        <w:rPr>
          <w:color w:val="000000"/>
        </w:rPr>
        <w:t>Республики</w:t>
      </w:r>
      <w:r w:rsidRPr="00C163DB">
        <w:rPr>
          <w:color w:val="000000"/>
        </w:rPr>
        <w:t xml:space="preserve"> </w:t>
      </w:r>
      <w:r>
        <w:rPr>
          <w:color w:val="000000"/>
        </w:rPr>
        <w:t>Адыгея</w:t>
      </w:r>
      <w:r w:rsidR="000423DE">
        <w:rPr>
          <w:color w:val="000000"/>
        </w:rPr>
        <w:t>,</w:t>
      </w:r>
      <w:r w:rsidRPr="00C163DB">
        <w:rPr>
          <w:color w:val="000000"/>
        </w:rPr>
        <w:t xml:space="preserve"> и соответствует требованиям, установленным Положением о представителях. В связи с чем, Председатель заседания Президент Совета Партнерства Овчинников К.И. предложил создать Региональное отделение по Республике </w:t>
      </w:r>
      <w:r>
        <w:rPr>
          <w:color w:val="000000"/>
        </w:rPr>
        <w:t>Адыгея</w:t>
      </w:r>
      <w:r w:rsidRPr="00C163DB">
        <w:rPr>
          <w:color w:val="000000"/>
        </w:rPr>
        <w:t>.</w:t>
      </w:r>
    </w:p>
    <w:p w:rsidR="00334262" w:rsidRPr="00C163DB" w:rsidRDefault="00334262" w:rsidP="00334262">
      <w:pPr>
        <w:pStyle w:val="Standard"/>
        <w:ind w:firstLine="735"/>
        <w:jc w:val="both"/>
        <w:rPr>
          <w:b/>
          <w:bCs/>
          <w:color w:val="000000"/>
        </w:rPr>
      </w:pPr>
    </w:p>
    <w:p w:rsidR="00334262" w:rsidRPr="00C163DB" w:rsidRDefault="00334262" w:rsidP="00334262">
      <w:pPr>
        <w:pStyle w:val="Standard"/>
        <w:ind w:firstLine="735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334262" w:rsidRPr="00C163DB" w:rsidRDefault="00334262" w:rsidP="00334262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За - 5;</w:t>
      </w:r>
    </w:p>
    <w:p w:rsidR="00334262" w:rsidRPr="00C163DB" w:rsidRDefault="00334262" w:rsidP="00334262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334262" w:rsidRPr="00C163DB" w:rsidRDefault="00334262" w:rsidP="00334262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334262" w:rsidRPr="00C163DB" w:rsidRDefault="00334262" w:rsidP="00334262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334262" w:rsidRDefault="00334262" w:rsidP="00334262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 xml:space="preserve">Решили:  </w:t>
      </w:r>
      <w:r w:rsidRPr="00C163DB">
        <w:rPr>
          <w:color w:val="000000"/>
        </w:rPr>
        <w:t xml:space="preserve">создать Региональное отделение по Республике </w:t>
      </w:r>
      <w:r>
        <w:rPr>
          <w:color w:val="000000"/>
        </w:rPr>
        <w:t>Адыгея</w:t>
      </w:r>
      <w:r w:rsidRPr="00C163DB">
        <w:rPr>
          <w:color w:val="000000"/>
        </w:rPr>
        <w:t>.</w:t>
      </w:r>
    </w:p>
    <w:p w:rsidR="00334262" w:rsidRDefault="00334262" w:rsidP="00334262">
      <w:pPr>
        <w:pStyle w:val="Standard"/>
        <w:ind w:firstLine="735"/>
        <w:rPr>
          <w:color w:val="000000"/>
        </w:rPr>
      </w:pPr>
    </w:p>
    <w:p w:rsidR="00334262" w:rsidRDefault="005A02F7" w:rsidP="003342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восьмому вопросу повестки дня:</w:t>
      </w:r>
    </w:p>
    <w:p w:rsidR="00334262" w:rsidRDefault="00334262" w:rsidP="0033426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Регионального отделения по Республике Адыгея</w:t>
      </w:r>
    </w:p>
    <w:p w:rsidR="000B21D3" w:rsidRDefault="00334262" w:rsidP="000B21D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Генеральный директор Партнерства Мизин А.А. представил для назначения Руководителем Регионального отделения по Республике Адыгея кандида</w:t>
      </w:r>
      <w:r w:rsidR="003523F9">
        <w:rPr>
          <w:rFonts w:eastAsia="Times New Roman" w:cs="Times New Roman"/>
          <w:color w:val="000000"/>
        </w:rPr>
        <w:t xml:space="preserve">туру </w:t>
      </w:r>
      <w:r w:rsidR="003523F9" w:rsidRPr="000423DE">
        <w:rPr>
          <w:rFonts w:eastAsia="Times New Roman" w:cs="Times New Roman"/>
          <w:color w:val="000000"/>
        </w:rPr>
        <w:t>Ермолина Сергея Егоровича</w:t>
      </w:r>
      <w:r w:rsidR="003523F9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 xml:space="preserve">Представленная кандидатура соответствует требованиям Положения о представителях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 Регионального отделения по Республике </w:t>
      </w:r>
      <w:r w:rsidR="00314E55" w:rsidRPr="00314E55">
        <w:rPr>
          <w:rFonts w:eastAsia="Times New Roman" w:cs="Times New Roman"/>
          <w:color w:val="000000"/>
        </w:rPr>
        <w:t xml:space="preserve">Адыгея </w:t>
      </w:r>
      <w:r w:rsidRPr="00334262">
        <w:rPr>
          <w:rFonts w:eastAsia="Times New Roman" w:cs="Times New Roman"/>
          <w:color w:val="000000"/>
        </w:rPr>
        <w:t>Ермолина Сергея Егоровича</w:t>
      </w:r>
      <w:r w:rsidR="000B21D3">
        <w:rPr>
          <w:rFonts w:eastAsia="Times New Roman" w:cs="Times New Roman"/>
          <w:color w:val="000000"/>
        </w:rPr>
        <w:t>.</w:t>
      </w:r>
    </w:p>
    <w:p w:rsidR="00334262" w:rsidRDefault="00334262" w:rsidP="000B21D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Поручить Генеральному директору выдать доверенность </w:t>
      </w:r>
      <w:r w:rsidR="000B21D3" w:rsidRPr="000B21D3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 Регионального отделения по Республике </w:t>
      </w:r>
      <w:r w:rsidR="00314E55" w:rsidRPr="00314E55">
        <w:rPr>
          <w:rFonts w:eastAsia="Times New Roman" w:cs="Times New Roman"/>
          <w:color w:val="000000"/>
        </w:rPr>
        <w:t xml:space="preserve">Адыгея </w:t>
      </w:r>
      <w:r>
        <w:rPr>
          <w:rFonts w:eastAsia="Times New Roman" w:cs="Times New Roman"/>
          <w:color w:val="000000"/>
        </w:rPr>
        <w:t>на срок 6 месяцев.</w:t>
      </w:r>
    </w:p>
    <w:p w:rsidR="00334262" w:rsidRDefault="00334262" w:rsidP="003342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34262" w:rsidRDefault="00334262" w:rsidP="003342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334262" w:rsidRDefault="00334262" w:rsidP="00334262">
      <w:pPr>
        <w:pStyle w:val="Textbody"/>
        <w:numPr>
          <w:ilvl w:val="0"/>
          <w:numId w:val="9"/>
        </w:numPr>
        <w:tabs>
          <w:tab w:val="left" w:pos="-1453"/>
        </w:tabs>
        <w:spacing w:after="0"/>
        <w:textAlignment w:val="auto"/>
      </w:pPr>
      <w:r>
        <w:t>За - 5;</w:t>
      </w:r>
    </w:p>
    <w:p w:rsidR="00334262" w:rsidRDefault="00334262" w:rsidP="00334262">
      <w:pPr>
        <w:pStyle w:val="Textbody"/>
        <w:numPr>
          <w:ilvl w:val="0"/>
          <w:numId w:val="9"/>
        </w:numPr>
        <w:tabs>
          <w:tab w:val="left" w:pos="-1453"/>
        </w:tabs>
        <w:spacing w:after="0"/>
        <w:textAlignment w:val="auto"/>
      </w:pPr>
      <w:r>
        <w:t>Против - 0;</w:t>
      </w:r>
    </w:p>
    <w:p w:rsidR="00334262" w:rsidRDefault="00334262" w:rsidP="00334262">
      <w:pPr>
        <w:pStyle w:val="Textbody"/>
        <w:numPr>
          <w:ilvl w:val="0"/>
          <w:numId w:val="9"/>
        </w:numPr>
        <w:tabs>
          <w:tab w:val="left" w:pos="-1453"/>
        </w:tabs>
        <w:spacing w:after="0"/>
        <w:textAlignment w:val="auto"/>
      </w:pPr>
      <w:r>
        <w:t>Воздержалось — 0.</w:t>
      </w:r>
    </w:p>
    <w:p w:rsidR="00334262" w:rsidRDefault="00334262" w:rsidP="00334262">
      <w:pPr>
        <w:pStyle w:val="Textbody"/>
        <w:spacing w:after="0"/>
        <w:ind w:firstLine="705"/>
      </w:pPr>
    </w:p>
    <w:p w:rsidR="00334262" w:rsidRPr="0058540D" w:rsidRDefault="00334262" w:rsidP="0058540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 xml:space="preserve">назначить Руководителем  Регионального отделения по Республике </w:t>
      </w:r>
      <w:r w:rsidR="00314E55" w:rsidRPr="00314E55">
        <w:rPr>
          <w:rFonts w:eastAsia="Times New Roman" w:cs="Times New Roman"/>
          <w:color w:val="000000"/>
        </w:rPr>
        <w:t>Адыгея Ермолина Сергея Егоровича</w:t>
      </w:r>
      <w:r w:rsidR="0058540D">
        <w:rPr>
          <w:rFonts w:eastAsia="Times New Roman" w:cs="Times New Roman"/>
          <w:color w:val="000000"/>
        </w:rPr>
        <w:t xml:space="preserve"> и п</w:t>
      </w:r>
      <w:r>
        <w:rPr>
          <w:rFonts w:eastAsia="Times New Roman" w:cs="Times New Roman"/>
          <w:color w:val="000000"/>
        </w:rPr>
        <w:t xml:space="preserve">оручить Генеральному директору выдать доверенность </w:t>
      </w:r>
      <w:r w:rsidR="000B21D3" w:rsidRPr="000B21D3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 Регионального отделения по Республике </w:t>
      </w:r>
      <w:r w:rsidR="00314E55" w:rsidRPr="00314E55">
        <w:rPr>
          <w:rFonts w:eastAsia="Times New Roman" w:cs="Times New Roman"/>
          <w:color w:val="000000"/>
        </w:rPr>
        <w:t xml:space="preserve">Адыгея </w:t>
      </w:r>
      <w:r>
        <w:rPr>
          <w:rFonts w:eastAsia="Times New Roman" w:cs="Times New Roman"/>
          <w:color w:val="000000"/>
        </w:rPr>
        <w:t>на срок 6 месяцев.</w:t>
      </w:r>
    </w:p>
    <w:p w:rsidR="00334262" w:rsidRDefault="00334262" w:rsidP="00334262">
      <w:pPr>
        <w:pStyle w:val="Standard"/>
        <w:ind w:firstLine="735"/>
        <w:rPr>
          <w:color w:val="000000"/>
        </w:rPr>
      </w:pPr>
    </w:p>
    <w:p w:rsidR="002B5ED8" w:rsidRDefault="005A02F7" w:rsidP="002B5ED8">
      <w:pPr>
        <w:pStyle w:val="Standard"/>
        <w:ind w:firstLine="735"/>
        <w:rPr>
          <w:b/>
          <w:bCs/>
          <w:color w:val="000000"/>
          <w:u w:val="single"/>
        </w:rPr>
      </w:pPr>
      <w:r w:rsidRPr="005A02F7">
        <w:rPr>
          <w:b/>
          <w:bCs/>
          <w:color w:val="000000"/>
          <w:u w:val="single"/>
        </w:rPr>
        <w:t>По девятому вопросу повестки дня:</w:t>
      </w:r>
    </w:p>
    <w:p w:rsidR="0058540D" w:rsidRDefault="002B5ED8" w:rsidP="002B5ED8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 xml:space="preserve">О создании Регионального отделения по </w:t>
      </w:r>
      <w:r>
        <w:rPr>
          <w:color w:val="000000"/>
        </w:rPr>
        <w:t>г. Пермь и Пермскому краю</w:t>
      </w:r>
      <w:r w:rsidRPr="00C163DB">
        <w:rPr>
          <w:b/>
          <w:color w:val="000000"/>
        </w:rPr>
        <w:t xml:space="preserve"> </w:t>
      </w:r>
    </w:p>
    <w:p w:rsidR="002B5ED8" w:rsidRPr="00C163DB" w:rsidRDefault="002B5ED8" w:rsidP="002B5ED8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color w:val="000000"/>
        </w:rPr>
        <w:t>выступил председатель заседания</w:t>
      </w:r>
      <w:r w:rsidRPr="00C163DB">
        <w:rPr>
          <w:color w:val="000000"/>
        </w:rPr>
        <w:t>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Партнерства Мизина А.А. поступило заявление с просьбой о создании Регионального отделения по </w:t>
      </w:r>
      <w:r>
        <w:rPr>
          <w:color w:val="000000"/>
        </w:rPr>
        <w:t>г. Пермь и Пермскому краю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Партнерства, находящихся и осуществляющих свою деятельность на территории </w:t>
      </w:r>
      <w:r>
        <w:rPr>
          <w:color w:val="000000"/>
        </w:rPr>
        <w:t>г. Пермь и Пермского края</w:t>
      </w:r>
      <w:r w:rsidRPr="00C163DB">
        <w:rPr>
          <w:b/>
          <w:color w:val="000000"/>
        </w:rPr>
        <w:t xml:space="preserve"> </w:t>
      </w:r>
      <w:r w:rsidRPr="00C163DB">
        <w:rPr>
          <w:color w:val="000000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Партнерства Овчинников К.И. предложил создать Региональное отделение по </w:t>
      </w:r>
      <w:r w:rsidRPr="002B5ED8">
        <w:rPr>
          <w:color w:val="000000"/>
        </w:rPr>
        <w:t>г. Пермь и Пермскому краю</w:t>
      </w:r>
      <w:r w:rsidRPr="00C163DB">
        <w:rPr>
          <w:color w:val="000000"/>
        </w:rPr>
        <w:t>.</w:t>
      </w:r>
    </w:p>
    <w:p w:rsidR="002B5ED8" w:rsidRPr="00C163DB" w:rsidRDefault="002B5ED8" w:rsidP="002B5ED8">
      <w:pPr>
        <w:pStyle w:val="Standard"/>
        <w:ind w:firstLine="735"/>
        <w:jc w:val="both"/>
        <w:rPr>
          <w:b/>
          <w:bCs/>
          <w:color w:val="000000"/>
        </w:rPr>
      </w:pPr>
    </w:p>
    <w:p w:rsidR="002B5ED8" w:rsidRPr="00C163DB" w:rsidRDefault="002B5ED8" w:rsidP="002B5ED8">
      <w:pPr>
        <w:pStyle w:val="Standard"/>
        <w:ind w:firstLine="735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2B5ED8" w:rsidRPr="00C163DB" w:rsidRDefault="002B5ED8" w:rsidP="002B5ED8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За - 5;</w:t>
      </w:r>
    </w:p>
    <w:p w:rsidR="002B5ED8" w:rsidRPr="00C163DB" w:rsidRDefault="002B5ED8" w:rsidP="002B5ED8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2B5ED8" w:rsidRPr="00C163DB" w:rsidRDefault="002B5ED8" w:rsidP="002B5ED8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2B5ED8" w:rsidRPr="00C163DB" w:rsidRDefault="002B5ED8" w:rsidP="002B5ED8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2B5ED8" w:rsidRDefault="002B5ED8" w:rsidP="002B5ED8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 xml:space="preserve">Решили:  </w:t>
      </w:r>
      <w:r w:rsidRPr="00C163DB">
        <w:rPr>
          <w:color w:val="000000"/>
        </w:rPr>
        <w:t xml:space="preserve">создать Региональное отделение по </w:t>
      </w:r>
      <w:r w:rsidRPr="002B5ED8">
        <w:rPr>
          <w:color w:val="000000"/>
        </w:rPr>
        <w:t>г. Пермь и Пермскому краю</w:t>
      </w:r>
      <w:r w:rsidRPr="00C163DB">
        <w:rPr>
          <w:color w:val="000000"/>
        </w:rPr>
        <w:t>.</w:t>
      </w:r>
    </w:p>
    <w:p w:rsidR="00C163DB" w:rsidRDefault="00C163DB" w:rsidP="00C163D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2B5ED8" w:rsidRDefault="005A02F7" w:rsidP="002B5ED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десятому вопросу повестки дня:</w:t>
      </w:r>
    </w:p>
    <w:p w:rsidR="002B5ED8" w:rsidRDefault="002B5ED8" w:rsidP="002B5ED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Регионального отделения по </w:t>
      </w:r>
      <w:r w:rsidRPr="002B5ED8">
        <w:rPr>
          <w:color w:val="000000"/>
        </w:rPr>
        <w:t>г. Пермь и Пермскому краю</w:t>
      </w:r>
    </w:p>
    <w:p w:rsidR="002B5ED8" w:rsidRDefault="002B5ED8" w:rsidP="000B21D3">
      <w:pPr>
        <w:pStyle w:val="Standard"/>
        <w:tabs>
          <w:tab w:val="left" w:pos="990"/>
        </w:tabs>
        <w:ind w:firstLine="705"/>
        <w:jc w:val="both"/>
      </w:pPr>
      <w:r w:rsidRPr="0058540D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Генеральный директор Партнерства Мизин А.А. представил для назначения Руководителем Регионального отделения по </w:t>
      </w:r>
      <w:r w:rsidRPr="002B5ED8">
        <w:rPr>
          <w:rFonts w:eastAsia="Times New Roman" w:cs="Times New Roman"/>
          <w:color w:val="000000"/>
        </w:rPr>
        <w:t>г. Пермь и Пермскому краю</w:t>
      </w:r>
      <w:r>
        <w:rPr>
          <w:rFonts w:eastAsia="Times New Roman" w:cs="Times New Roman"/>
          <w:color w:val="000000"/>
        </w:rPr>
        <w:t xml:space="preserve"> </w:t>
      </w:r>
      <w:r w:rsidRPr="0058540D">
        <w:rPr>
          <w:rFonts w:eastAsia="Times New Roman" w:cs="Times New Roman"/>
          <w:color w:val="000000"/>
        </w:rPr>
        <w:t>кандидатуру Пучкова Дениса Александровича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 представителях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 Регионального отделения по </w:t>
      </w:r>
      <w:r w:rsidRPr="002B5ED8">
        <w:rPr>
          <w:color w:val="000000"/>
        </w:rPr>
        <w:t>г. Пермь и Пермскому краю</w:t>
      </w:r>
      <w:r w:rsidRPr="00314E55">
        <w:rPr>
          <w:rFonts w:eastAsia="Times New Roman" w:cs="Times New Roman"/>
          <w:color w:val="000000"/>
        </w:rPr>
        <w:t xml:space="preserve"> </w:t>
      </w:r>
      <w:r w:rsidRPr="002B5ED8">
        <w:rPr>
          <w:rFonts w:eastAsia="Times New Roman" w:cs="Times New Roman"/>
          <w:color w:val="000000"/>
        </w:rPr>
        <w:t>Пучкова Дениса Александровича</w:t>
      </w:r>
      <w:r w:rsidR="000B21D3">
        <w:rPr>
          <w:rFonts w:eastAsia="Times New Roman" w:cs="Times New Roman"/>
          <w:color w:val="000000"/>
        </w:rPr>
        <w:t>.</w:t>
      </w:r>
    </w:p>
    <w:p w:rsidR="002B5ED8" w:rsidRDefault="002B5ED8" w:rsidP="002B5ED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Поручить Генеральному директору выдать доверенность </w:t>
      </w:r>
      <w:r w:rsidR="000B21D3" w:rsidRPr="000B21D3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 Регионального отделения по </w:t>
      </w:r>
      <w:r w:rsidRPr="002B5ED8">
        <w:rPr>
          <w:rFonts w:eastAsia="Times New Roman" w:cs="Times New Roman"/>
          <w:color w:val="000000"/>
        </w:rPr>
        <w:t xml:space="preserve">г. Пермь и Пермского края </w:t>
      </w:r>
      <w:r>
        <w:rPr>
          <w:rFonts w:eastAsia="Times New Roman" w:cs="Times New Roman"/>
          <w:color w:val="000000"/>
        </w:rPr>
        <w:t>на срок 6 месяцев.</w:t>
      </w:r>
    </w:p>
    <w:p w:rsidR="002B5ED8" w:rsidRDefault="002B5ED8" w:rsidP="002B5ED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B5ED8" w:rsidRDefault="002B5ED8" w:rsidP="002B5ED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2B5ED8" w:rsidRDefault="002B5ED8" w:rsidP="002B5ED8">
      <w:pPr>
        <w:pStyle w:val="Textbody"/>
        <w:numPr>
          <w:ilvl w:val="0"/>
          <w:numId w:val="9"/>
        </w:numPr>
        <w:tabs>
          <w:tab w:val="left" w:pos="-1453"/>
        </w:tabs>
        <w:spacing w:after="0"/>
        <w:textAlignment w:val="auto"/>
      </w:pPr>
      <w:r>
        <w:t>За - 5;</w:t>
      </w:r>
    </w:p>
    <w:p w:rsidR="002B5ED8" w:rsidRDefault="002B5ED8" w:rsidP="002B5ED8">
      <w:pPr>
        <w:pStyle w:val="Textbody"/>
        <w:numPr>
          <w:ilvl w:val="0"/>
          <w:numId w:val="9"/>
        </w:numPr>
        <w:tabs>
          <w:tab w:val="left" w:pos="-1453"/>
        </w:tabs>
        <w:spacing w:after="0"/>
        <w:textAlignment w:val="auto"/>
      </w:pPr>
      <w:r>
        <w:t>Против - 0;</w:t>
      </w:r>
    </w:p>
    <w:p w:rsidR="002B5ED8" w:rsidRDefault="002B5ED8" w:rsidP="002B5ED8">
      <w:pPr>
        <w:pStyle w:val="Textbody"/>
        <w:numPr>
          <w:ilvl w:val="0"/>
          <w:numId w:val="9"/>
        </w:numPr>
        <w:tabs>
          <w:tab w:val="left" w:pos="-1453"/>
        </w:tabs>
        <w:spacing w:after="0"/>
        <w:textAlignment w:val="auto"/>
      </w:pPr>
      <w:r>
        <w:t>Воздержалось — 0.</w:t>
      </w:r>
    </w:p>
    <w:p w:rsidR="002B5ED8" w:rsidRDefault="002B5ED8" w:rsidP="002B5ED8">
      <w:pPr>
        <w:pStyle w:val="Textbody"/>
        <w:spacing w:after="0"/>
        <w:ind w:firstLine="705"/>
      </w:pPr>
    </w:p>
    <w:p w:rsidR="002B5ED8" w:rsidRPr="0058540D" w:rsidRDefault="002B5ED8" w:rsidP="0058540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 xml:space="preserve">назначить Руководителем  Регионального отделения по </w:t>
      </w:r>
      <w:r w:rsidR="00A96315">
        <w:rPr>
          <w:rFonts w:eastAsia="Times New Roman" w:cs="Times New Roman"/>
          <w:color w:val="000000"/>
        </w:rPr>
        <w:t>г. Пермь и Пермскому краю</w:t>
      </w:r>
      <w:r w:rsidR="00A96315" w:rsidRPr="00A96315">
        <w:rPr>
          <w:rFonts w:eastAsia="Times New Roman" w:cs="Times New Roman"/>
          <w:color w:val="000000"/>
        </w:rPr>
        <w:t xml:space="preserve"> Пучкова Дениса Александровича</w:t>
      </w:r>
      <w:r w:rsidR="0058540D">
        <w:rPr>
          <w:rFonts w:eastAsia="Times New Roman" w:cs="Times New Roman"/>
          <w:color w:val="000000"/>
        </w:rPr>
        <w:t xml:space="preserve"> и п</w:t>
      </w:r>
      <w:r>
        <w:rPr>
          <w:rFonts w:eastAsia="Times New Roman" w:cs="Times New Roman"/>
          <w:color w:val="000000"/>
        </w:rPr>
        <w:t xml:space="preserve">оручить Генеральному директору выдать доверенность </w:t>
      </w:r>
      <w:r w:rsidR="000B21D3" w:rsidRPr="000B21D3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 Регионального отделения по </w:t>
      </w:r>
      <w:r w:rsidR="00A96315" w:rsidRPr="00A96315">
        <w:rPr>
          <w:rFonts w:eastAsia="Times New Roman" w:cs="Times New Roman"/>
          <w:color w:val="000000"/>
        </w:rPr>
        <w:t>г. Пермь и Пермскому краю</w:t>
      </w:r>
      <w:r w:rsidRPr="00314E5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на срок </w:t>
      </w:r>
      <w:r w:rsidRPr="0058540D">
        <w:rPr>
          <w:rFonts w:eastAsia="Times New Roman" w:cs="Times New Roman"/>
          <w:color w:val="000000"/>
        </w:rPr>
        <w:t>6 месяцев.</w:t>
      </w:r>
    </w:p>
    <w:p w:rsidR="00C163DB" w:rsidRDefault="00C163DB" w:rsidP="00C163D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A96315" w:rsidRDefault="005A02F7" w:rsidP="00A96315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одиннадцатому вопросу повестки дня:</w:t>
      </w:r>
    </w:p>
    <w:p w:rsidR="00A96315" w:rsidRDefault="00A96315" w:rsidP="00A9631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Региональной экспертной группы по </w:t>
      </w:r>
      <w:r w:rsidRPr="00A96315">
        <w:rPr>
          <w:rFonts w:eastAsia="Times New Roman" w:cs="Times New Roman"/>
          <w:color w:val="000000"/>
        </w:rPr>
        <w:t>г. Пермь и Пермскому краю</w:t>
      </w:r>
    </w:p>
    <w:p w:rsidR="00A96315" w:rsidRPr="00A96315" w:rsidRDefault="00A96315" w:rsidP="00A9631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 поступило заявление с просьбой о создании Региональной экспертной группы по </w:t>
      </w:r>
      <w:r w:rsidRPr="00A96315">
        <w:rPr>
          <w:rFonts w:eastAsia="Times New Roman" w:cs="Times New Roman"/>
          <w:color w:val="000000"/>
        </w:rPr>
        <w:t>г. Пермь и Пермскому краю</w:t>
      </w:r>
      <w:r>
        <w:rPr>
          <w:rFonts w:eastAsia="Times New Roman" w:cs="Times New Roman"/>
          <w:color w:val="000000"/>
        </w:rPr>
        <w:t>.</w:t>
      </w:r>
    </w:p>
    <w:p w:rsidR="00A96315" w:rsidRPr="0058540D" w:rsidRDefault="00A96315" w:rsidP="00A9631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Также председатель Экспертного совета представил список кандидатов в члены Региональной </w:t>
      </w:r>
      <w:r w:rsidRPr="0058540D">
        <w:rPr>
          <w:rFonts w:eastAsia="Times New Roman" w:cs="Times New Roman"/>
          <w:color w:val="000000"/>
        </w:rPr>
        <w:t xml:space="preserve">экспертной группы по г. Пермь и Пермскому краю </w:t>
      </w:r>
      <w:r w:rsidR="0058540D">
        <w:rPr>
          <w:rFonts w:eastAsia="Times New Roman" w:cs="Times New Roman"/>
          <w:color w:val="000000"/>
        </w:rPr>
        <w:t>из</w:t>
      </w:r>
      <w:r w:rsidRPr="0058540D">
        <w:rPr>
          <w:rFonts w:eastAsia="Times New Roman" w:cs="Times New Roman"/>
          <w:color w:val="000000"/>
        </w:rPr>
        <w:t xml:space="preserve"> членов Экспертного совета Партнерства и Регионального отделения по </w:t>
      </w:r>
      <w:r w:rsidR="003523F9" w:rsidRPr="0058540D">
        <w:rPr>
          <w:rFonts w:eastAsia="Times New Roman" w:cs="Times New Roman"/>
          <w:color w:val="000000"/>
        </w:rPr>
        <w:t>г. Пермь и Пермского края</w:t>
      </w:r>
      <w:r w:rsidRPr="0058540D">
        <w:rPr>
          <w:rFonts w:eastAsia="Times New Roman" w:cs="Times New Roman"/>
          <w:color w:val="000000"/>
        </w:rPr>
        <w:t>:</w:t>
      </w:r>
    </w:p>
    <w:p w:rsidR="0030182A" w:rsidRPr="0058540D" w:rsidRDefault="0010696D" w:rsidP="0030182A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Пучков Денис Александрович</w:t>
      </w:r>
    </w:p>
    <w:p w:rsidR="0030182A" w:rsidRPr="0058540D" w:rsidRDefault="0030182A" w:rsidP="0030182A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Бекарева Татьяна Михайловна</w:t>
      </w:r>
    </w:p>
    <w:p w:rsidR="0030182A" w:rsidRPr="0058540D" w:rsidRDefault="0030182A" w:rsidP="0030182A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Горбаченко Анна Владимировна</w:t>
      </w:r>
    </w:p>
    <w:p w:rsidR="00A96315" w:rsidRPr="0058540D" w:rsidRDefault="00A96315" w:rsidP="00A96315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</w:t>
      </w:r>
      <w:r w:rsidRPr="0058540D">
        <w:rPr>
          <w:rFonts w:eastAsia="Times New Roman" w:cs="Times New Roman"/>
          <w:color w:val="000000"/>
        </w:rPr>
        <w:t xml:space="preserve">заседания Президент Совета Партнерства Овчинников К.И. предложил создать Региональную экспертную группу по </w:t>
      </w:r>
      <w:r w:rsidR="0010696D" w:rsidRPr="0058540D">
        <w:rPr>
          <w:rFonts w:eastAsia="Times New Roman" w:cs="Times New Roman"/>
          <w:color w:val="000000"/>
        </w:rPr>
        <w:t>г. Пермь и Пермскому краю</w:t>
      </w:r>
      <w:r w:rsidRPr="0058540D">
        <w:rPr>
          <w:rFonts w:eastAsia="Times New Roman" w:cs="Times New Roman"/>
          <w:color w:val="000000"/>
        </w:rPr>
        <w:t xml:space="preserve"> в составе:</w:t>
      </w:r>
    </w:p>
    <w:p w:rsidR="0030182A" w:rsidRPr="0058540D" w:rsidRDefault="0030182A" w:rsidP="0030182A">
      <w:pPr>
        <w:widowControl/>
        <w:numPr>
          <w:ilvl w:val="2"/>
          <w:numId w:val="2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Пучков Денис Александрович</w:t>
      </w:r>
    </w:p>
    <w:p w:rsidR="0030182A" w:rsidRPr="0058540D" w:rsidRDefault="0030182A" w:rsidP="0030182A">
      <w:pPr>
        <w:widowControl/>
        <w:numPr>
          <w:ilvl w:val="2"/>
          <w:numId w:val="2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Бекарева Татьяна Михайловна</w:t>
      </w:r>
    </w:p>
    <w:p w:rsidR="0030182A" w:rsidRPr="0058540D" w:rsidRDefault="0030182A" w:rsidP="0030182A">
      <w:pPr>
        <w:widowControl/>
        <w:numPr>
          <w:ilvl w:val="2"/>
          <w:numId w:val="2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Горбаченко Анна Владимировна</w:t>
      </w:r>
    </w:p>
    <w:p w:rsidR="00A96315" w:rsidRDefault="00A96315" w:rsidP="00A9631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96315" w:rsidRDefault="00A96315" w:rsidP="00A9631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A96315" w:rsidRDefault="00A96315" w:rsidP="00A96315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За - 5;</w:t>
      </w:r>
    </w:p>
    <w:p w:rsidR="00A96315" w:rsidRDefault="00A96315" w:rsidP="00A96315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Против - 0;</w:t>
      </w:r>
    </w:p>
    <w:p w:rsidR="00A96315" w:rsidRDefault="00A96315" w:rsidP="00A96315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Воздержалось — 0.</w:t>
      </w:r>
    </w:p>
    <w:p w:rsidR="00A96315" w:rsidRDefault="00A96315" w:rsidP="00A96315">
      <w:pPr>
        <w:pStyle w:val="Textbody"/>
        <w:spacing w:after="0"/>
        <w:ind w:firstLine="705"/>
      </w:pPr>
    </w:p>
    <w:p w:rsidR="00A96315" w:rsidRPr="0058540D" w:rsidRDefault="00A96315" w:rsidP="00A96315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 w:rsidRPr="0058540D">
        <w:rPr>
          <w:rFonts w:eastAsia="Times New Roman" w:cs="Times New Roman"/>
          <w:b/>
          <w:bCs/>
          <w:color w:val="000000"/>
        </w:rPr>
        <w:t xml:space="preserve">Решили: </w:t>
      </w:r>
      <w:r w:rsidRPr="0058540D">
        <w:rPr>
          <w:rFonts w:eastAsia="Times New Roman" w:cs="Times New Roman"/>
          <w:color w:val="000000"/>
        </w:rPr>
        <w:t xml:space="preserve">создать Региональную экспертную группу по </w:t>
      </w:r>
      <w:r w:rsidR="0010696D" w:rsidRPr="0058540D">
        <w:rPr>
          <w:rFonts w:eastAsia="Times New Roman" w:cs="Times New Roman"/>
          <w:color w:val="000000"/>
        </w:rPr>
        <w:t xml:space="preserve">г. Пермь и Пермскому краю </w:t>
      </w:r>
      <w:r w:rsidRPr="0058540D">
        <w:rPr>
          <w:rFonts w:eastAsia="Times New Roman" w:cs="Times New Roman"/>
          <w:color w:val="000000"/>
        </w:rPr>
        <w:t>в составе:</w:t>
      </w:r>
    </w:p>
    <w:p w:rsidR="0030182A" w:rsidRPr="0058540D" w:rsidRDefault="0030182A" w:rsidP="0030182A">
      <w:pPr>
        <w:widowControl/>
        <w:numPr>
          <w:ilvl w:val="2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Пучков Денис Александрович</w:t>
      </w:r>
    </w:p>
    <w:p w:rsidR="0030182A" w:rsidRPr="0058540D" w:rsidRDefault="0030182A" w:rsidP="0030182A">
      <w:pPr>
        <w:widowControl/>
        <w:numPr>
          <w:ilvl w:val="2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Бекарева Татьяна Михайловна</w:t>
      </w:r>
    </w:p>
    <w:p w:rsidR="0030182A" w:rsidRPr="0058540D" w:rsidRDefault="0030182A" w:rsidP="0030182A">
      <w:pPr>
        <w:widowControl/>
        <w:numPr>
          <w:ilvl w:val="2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Горбаченко Анна Владимировна</w:t>
      </w:r>
    </w:p>
    <w:p w:rsidR="00A96315" w:rsidRDefault="00A96315" w:rsidP="00C163D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10696D" w:rsidRDefault="005A02F7" w:rsidP="0010696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двенадцатому вопросу повестки дня:</w:t>
      </w:r>
    </w:p>
    <w:p w:rsidR="0010696D" w:rsidRDefault="0010696D" w:rsidP="0010696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Региональной экспертной группы по </w:t>
      </w:r>
      <w:r w:rsidRPr="0010696D">
        <w:rPr>
          <w:rFonts w:eastAsia="Times New Roman" w:cs="Times New Roman"/>
          <w:color w:val="000000"/>
        </w:rPr>
        <w:t>г. Пермь и Пермскому краю</w:t>
      </w:r>
    </w:p>
    <w:p w:rsidR="0010696D" w:rsidRDefault="0010696D" w:rsidP="000B21D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</w:t>
      </w:r>
      <w:r w:rsidRPr="0058540D">
        <w:rPr>
          <w:rFonts w:eastAsia="Times New Roman" w:cs="Times New Roman"/>
          <w:color w:val="000000"/>
        </w:rPr>
        <w:t>присутствующих, что Председатель Экспертного совета представил для назначения Руководителем Региональной экспертной группы по г. Пермь и Пермскому краю кандидатуру Горбаченко Анны Владимировны</w:t>
      </w:r>
      <w:r>
        <w:rPr>
          <w:rFonts w:eastAsia="Times New Roman" w:cs="Times New Roman"/>
          <w:color w:val="000000"/>
        </w:rPr>
        <w:t xml:space="preserve">, члена Экспертного совета Партнерства. Представленная кандидатура соответствует требованиям Положения об Экспертном совете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 Региональной экспертной группы по </w:t>
      </w:r>
      <w:r w:rsidRPr="0010696D">
        <w:rPr>
          <w:rFonts w:eastAsia="Times New Roman" w:cs="Times New Roman"/>
          <w:color w:val="000000"/>
        </w:rPr>
        <w:t>г. Пермь и Пермскому краю</w:t>
      </w:r>
      <w:r w:rsidR="000B21D3">
        <w:rPr>
          <w:rFonts w:eastAsia="Times New Roman" w:cs="Times New Roman"/>
          <w:color w:val="000000"/>
        </w:rPr>
        <w:t xml:space="preserve"> Горбаченко Анну Владимировну.</w:t>
      </w:r>
    </w:p>
    <w:p w:rsidR="0010696D" w:rsidRDefault="0010696D" w:rsidP="0010696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выдать доверенность </w:t>
      </w:r>
      <w:r w:rsidR="000B21D3" w:rsidRPr="000B21D3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 Региональной экспертной группы по </w:t>
      </w:r>
      <w:r w:rsidRPr="0010696D">
        <w:rPr>
          <w:rFonts w:eastAsia="Times New Roman" w:cs="Times New Roman"/>
          <w:color w:val="000000"/>
        </w:rPr>
        <w:t>г. Пермь и Пермскому краю</w:t>
      </w:r>
      <w:r>
        <w:rPr>
          <w:rFonts w:eastAsia="Times New Roman" w:cs="Times New Roman"/>
          <w:color w:val="000000"/>
        </w:rPr>
        <w:t xml:space="preserve"> на срок 6 месяцев.</w:t>
      </w:r>
    </w:p>
    <w:p w:rsidR="0010696D" w:rsidRDefault="0010696D" w:rsidP="0010696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10696D" w:rsidRDefault="0010696D" w:rsidP="0010696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10696D" w:rsidRDefault="0010696D" w:rsidP="0010696D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За - 5;</w:t>
      </w:r>
    </w:p>
    <w:p w:rsidR="0010696D" w:rsidRDefault="0010696D" w:rsidP="0010696D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Против - 0;</w:t>
      </w:r>
    </w:p>
    <w:p w:rsidR="0010696D" w:rsidRDefault="0010696D" w:rsidP="0010696D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Воздержалось — 0.</w:t>
      </w:r>
    </w:p>
    <w:p w:rsidR="0010696D" w:rsidRDefault="0010696D" w:rsidP="0010696D">
      <w:pPr>
        <w:pStyle w:val="Textbody"/>
        <w:spacing w:after="0"/>
        <w:ind w:firstLine="705"/>
      </w:pPr>
    </w:p>
    <w:p w:rsidR="0010696D" w:rsidRDefault="0010696D" w:rsidP="0058540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 xml:space="preserve">назначить Руководителем  Региональной экспертной группы по </w:t>
      </w:r>
      <w:r w:rsidR="00B42137" w:rsidRPr="00B42137">
        <w:rPr>
          <w:rFonts w:eastAsia="Times New Roman" w:cs="Times New Roman"/>
          <w:color w:val="000000"/>
        </w:rPr>
        <w:t>г. Пермь и Пермскому краю</w:t>
      </w:r>
      <w:r>
        <w:rPr>
          <w:rFonts w:eastAsia="Times New Roman" w:cs="Times New Roman"/>
          <w:color w:val="000000"/>
        </w:rPr>
        <w:t xml:space="preserve"> </w:t>
      </w:r>
      <w:r w:rsidR="00B42137">
        <w:rPr>
          <w:rFonts w:eastAsia="Times New Roman" w:cs="Times New Roman"/>
          <w:color w:val="000000"/>
        </w:rPr>
        <w:t>Горбаченко Анну Владимировну</w:t>
      </w:r>
      <w:r w:rsidR="0058540D">
        <w:rPr>
          <w:rFonts w:eastAsia="Times New Roman" w:cs="Times New Roman"/>
          <w:color w:val="000000"/>
        </w:rPr>
        <w:t xml:space="preserve"> и п</w:t>
      </w:r>
      <w:r>
        <w:rPr>
          <w:rFonts w:eastAsia="Times New Roman" w:cs="Times New Roman"/>
          <w:color w:val="000000"/>
        </w:rPr>
        <w:t xml:space="preserve">оручить Председателю Экспертного совета выдать доверенность </w:t>
      </w:r>
      <w:r w:rsidR="000B21D3" w:rsidRPr="000B21D3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 Региональной экспертной группы по </w:t>
      </w:r>
      <w:r w:rsidR="00B42137" w:rsidRPr="00B42137">
        <w:rPr>
          <w:rFonts w:eastAsia="Times New Roman" w:cs="Times New Roman"/>
          <w:color w:val="000000"/>
        </w:rPr>
        <w:t xml:space="preserve">г. Пермь и Пермскому краю </w:t>
      </w:r>
      <w:r>
        <w:rPr>
          <w:rFonts w:eastAsia="Times New Roman" w:cs="Times New Roman"/>
          <w:color w:val="000000"/>
        </w:rPr>
        <w:t>на срок 6 месяцев.</w:t>
      </w:r>
    </w:p>
    <w:p w:rsidR="00C163DB" w:rsidRDefault="00C163DB" w:rsidP="00C163D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B42137" w:rsidRDefault="005A02F7" w:rsidP="00B42137">
      <w:pPr>
        <w:pStyle w:val="Standard"/>
        <w:ind w:firstLine="735"/>
        <w:rPr>
          <w:b/>
          <w:bCs/>
          <w:color w:val="000000"/>
          <w:u w:val="single"/>
        </w:rPr>
      </w:pPr>
      <w:r w:rsidRPr="005A02F7">
        <w:rPr>
          <w:b/>
          <w:bCs/>
          <w:color w:val="000000"/>
          <w:u w:val="single"/>
        </w:rPr>
        <w:t>По тринадцатому вопросу повестки дня:</w:t>
      </w:r>
    </w:p>
    <w:p w:rsidR="0058540D" w:rsidRDefault="00B42137" w:rsidP="00B42137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 xml:space="preserve">О создании Регионального отделения по </w:t>
      </w:r>
      <w:r>
        <w:rPr>
          <w:color w:val="000000"/>
        </w:rPr>
        <w:t>г. Саратову и Саратовской области</w:t>
      </w:r>
      <w:r w:rsidRPr="00C163DB">
        <w:rPr>
          <w:color w:val="000000"/>
        </w:rPr>
        <w:t xml:space="preserve"> </w:t>
      </w:r>
      <w:r w:rsidRPr="00C163DB">
        <w:rPr>
          <w:b/>
          <w:color w:val="000000"/>
        </w:rPr>
        <w:t xml:space="preserve"> </w:t>
      </w:r>
    </w:p>
    <w:p w:rsidR="00B42137" w:rsidRPr="00C163DB" w:rsidRDefault="00B42137" w:rsidP="00B42137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color w:val="000000"/>
        </w:rPr>
        <w:t>выступил председатель заседания</w:t>
      </w:r>
      <w:r w:rsidRPr="00C163DB">
        <w:rPr>
          <w:color w:val="000000"/>
        </w:rPr>
        <w:t>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Партнерства Мизина А.А. поступило заявление с просьбой о создании Регионального отделения по </w:t>
      </w:r>
      <w:r>
        <w:rPr>
          <w:color w:val="000000"/>
        </w:rPr>
        <w:t>г. Саратову и Саратовской области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Партнерства, находящихся и осуществляющих свою деятельность на территории </w:t>
      </w:r>
      <w:r>
        <w:rPr>
          <w:color w:val="000000"/>
        </w:rPr>
        <w:t>г. Саратова</w:t>
      </w:r>
      <w:r w:rsidRPr="00B42137">
        <w:rPr>
          <w:color w:val="000000"/>
        </w:rPr>
        <w:t xml:space="preserve"> и Саратовской области </w:t>
      </w:r>
      <w:r w:rsidRPr="00B42137">
        <w:rPr>
          <w:b/>
          <w:color w:val="000000"/>
        </w:rPr>
        <w:t xml:space="preserve"> </w:t>
      </w:r>
      <w:r w:rsidRPr="00C163DB">
        <w:rPr>
          <w:color w:val="000000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Партнерства Овчинников К.И. предложил создать Региональное отделение </w:t>
      </w:r>
      <w:r w:rsidRPr="00B42137">
        <w:rPr>
          <w:color w:val="000000"/>
        </w:rPr>
        <w:t>г. Саратову и Саратовской области</w:t>
      </w:r>
      <w:r w:rsidRPr="00C163DB">
        <w:rPr>
          <w:color w:val="000000"/>
        </w:rPr>
        <w:t>.</w:t>
      </w:r>
    </w:p>
    <w:p w:rsidR="00B42137" w:rsidRPr="00C163DB" w:rsidRDefault="00B42137" w:rsidP="00B42137">
      <w:pPr>
        <w:pStyle w:val="Standard"/>
        <w:ind w:firstLine="735"/>
        <w:jc w:val="both"/>
        <w:rPr>
          <w:b/>
          <w:bCs/>
          <w:color w:val="000000"/>
        </w:rPr>
      </w:pPr>
    </w:p>
    <w:p w:rsidR="00B42137" w:rsidRPr="00C163DB" w:rsidRDefault="00B42137" w:rsidP="00B42137">
      <w:pPr>
        <w:pStyle w:val="Standard"/>
        <w:ind w:firstLine="735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B42137" w:rsidRPr="00C163DB" w:rsidRDefault="00B42137" w:rsidP="00B42137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За - 5;</w:t>
      </w:r>
    </w:p>
    <w:p w:rsidR="00B42137" w:rsidRPr="00C163DB" w:rsidRDefault="00B42137" w:rsidP="00B42137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B42137" w:rsidRPr="00C163DB" w:rsidRDefault="00B42137" w:rsidP="00B42137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B42137" w:rsidRPr="00C163DB" w:rsidRDefault="00B42137" w:rsidP="00B42137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B42137" w:rsidRDefault="00B42137" w:rsidP="00B42137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 xml:space="preserve">Решили:  </w:t>
      </w:r>
      <w:r w:rsidRPr="00C163DB">
        <w:rPr>
          <w:color w:val="000000"/>
        </w:rPr>
        <w:t xml:space="preserve">создать Региональное отделение по </w:t>
      </w:r>
      <w:r w:rsidRPr="00B42137">
        <w:rPr>
          <w:color w:val="000000"/>
        </w:rPr>
        <w:t>г. Саратову и Саратовской области</w:t>
      </w:r>
      <w:r w:rsidRPr="00C163DB">
        <w:rPr>
          <w:color w:val="000000"/>
        </w:rPr>
        <w:t>.</w:t>
      </w:r>
    </w:p>
    <w:p w:rsidR="00B42137" w:rsidRDefault="00B42137" w:rsidP="00C163D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B42137" w:rsidRDefault="005A02F7" w:rsidP="00B42137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 w:rsidRPr="005A02F7">
        <w:rPr>
          <w:b/>
          <w:bCs/>
          <w:color w:val="000000"/>
          <w:u w:val="single"/>
        </w:rPr>
        <w:t>По четырнадцатому вопросу повестки дня:</w:t>
      </w:r>
    </w:p>
    <w:p w:rsidR="00B42137" w:rsidRPr="00C163DB" w:rsidRDefault="00B42137" w:rsidP="000B21D3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по </w:t>
      </w:r>
      <w:r w:rsidRPr="00B42137">
        <w:rPr>
          <w:color w:val="000000"/>
        </w:rPr>
        <w:t xml:space="preserve">г. Саратову и Саратовской области </w:t>
      </w:r>
      <w:r w:rsidRPr="00B42137">
        <w:rPr>
          <w:b/>
          <w:color w:val="000000"/>
        </w:rPr>
        <w:t xml:space="preserve"> </w:t>
      </w:r>
      <w:r w:rsidRPr="00C163DB">
        <w:rPr>
          <w:color w:val="000000"/>
        </w:rPr>
        <w:t>выступил председатель заседания,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Партнерства Мизин А.А. представил для назначения Руководителем Регионального отделения по </w:t>
      </w:r>
      <w:r w:rsidRPr="00B42137">
        <w:rPr>
          <w:color w:val="000000"/>
        </w:rPr>
        <w:t>г. Саратову и Саратовской области</w:t>
      </w:r>
      <w:r>
        <w:rPr>
          <w:color w:val="000000"/>
        </w:rPr>
        <w:t xml:space="preserve"> </w:t>
      </w:r>
      <w:r w:rsidRPr="0058540D">
        <w:rPr>
          <w:color w:val="000000"/>
        </w:rPr>
        <w:t xml:space="preserve">кандидатуру Галактионова Александра Николаевича. Представленная кандидатура соответствует требованиям Положения о представителях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 Регионального отделения по г. Саратову и Саратовской области </w:t>
      </w:r>
      <w:r w:rsidRPr="0058540D">
        <w:rPr>
          <w:b/>
          <w:color w:val="000000"/>
        </w:rPr>
        <w:t xml:space="preserve"> </w:t>
      </w:r>
      <w:r w:rsidRPr="0058540D">
        <w:rPr>
          <w:color w:val="000000"/>
        </w:rPr>
        <w:t>Галактионова Александра Николаевича</w:t>
      </w:r>
      <w:r w:rsidR="000B21D3" w:rsidRPr="0058540D">
        <w:rPr>
          <w:color w:val="000000"/>
        </w:rPr>
        <w:t>.</w:t>
      </w:r>
    </w:p>
    <w:p w:rsidR="00B42137" w:rsidRPr="00C163DB" w:rsidRDefault="00B42137" w:rsidP="00B42137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 xml:space="preserve">Поручить Генеральному директору выдать доверенность </w:t>
      </w:r>
      <w:r w:rsidR="000B21D3" w:rsidRPr="000B21D3">
        <w:rPr>
          <w:color w:val="000000"/>
        </w:rPr>
        <w:t>установленного образца</w:t>
      </w:r>
      <w:r w:rsidRPr="00C163DB">
        <w:rPr>
          <w:color w:val="000000"/>
        </w:rPr>
        <w:t xml:space="preserve"> Руководителю  Регионального отделения по </w:t>
      </w:r>
      <w:r w:rsidRPr="00B42137">
        <w:rPr>
          <w:color w:val="000000"/>
        </w:rPr>
        <w:t xml:space="preserve">г. Саратову и Саратовской области </w:t>
      </w:r>
      <w:r>
        <w:rPr>
          <w:color w:val="000000"/>
        </w:rPr>
        <w:t>краю</w:t>
      </w:r>
      <w:r w:rsidRPr="00334262">
        <w:rPr>
          <w:color w:val="000000"/>
        </w:rPr>
        <w:t xml:space="preserve"> </w:t>
      </w:r>
      <w:r w:rsidRPr="00C163DB">
        <w:rPr>
          <w:color w:val="000000"/>
        </w:rPr>
        <w:t>на срок 6 месяцев.</w:t>
      </w:r>
    </w:p>
    <w:p w:rsidR="00B42137" w:rsidRPr="00C163DB" w:rsidRDefault="00B42137" w:rsidP="00B42137">
      <w:pPr>
        <w:pStyle w:val="Standard"/>
        <w:ind w:firstLine="735"/>
        <w:jc w:val="both"/>
        <w:rPr>
          <w:b/>
          <w:bCs/>
          <w:color w:val="000000"/>
        </w:rPr>
      </w:pPr>
    </w:p>
    <w:p w:rsidR="00B42137" w:rsidRPr="00C163DB" w:rsidRDefault="00B42137" w:rsidP="00B42137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B42137" w:rsidRPr="00C163DB" w:rsidRDefault="00B42137" w:rsidP="00B42137">
      <w:pPr>
        <w:pStyle w:val="Standard"/>
        <w:numPr>
          <w:ilvl w:val="0"/>
          <w:numId w:val="9"/>
        </w:numPr>
        <w:jc w:val="both"/>
        <w:rPr>
          <w:color w:val="000000"/>
        </w:rPr>
      </w:pPr>
      <w:r w:rsidRPr="00C163DB">
        <w:rPr>
          <w:color w:val="000000"/>
        </w:rPr>
        <w:t>За - 5;</w:t>
      </w:r>
    </w:p>
    <w:p w:rsidR="00B42137" w:rsidRPr="00C163DB" w:rsidRDefault="00B42137" w:rsidP="00B42137">
      <w:pPr>
        <w:pStyle w:val="Standard"/>
        <w:numPr>
          <w:ilvl w:val="0"/>
          <w:numId w:val="9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B42137" w:rsidRPr="00C163DB" w:rsidRDefault="00B42137" w:rsidP="00B42137">
      <w:pPr>
        <w:pStyle w:val="Standard"/>
        <w:numPr>
          <w:ilvl w:val="0"/>
          <w:numId w:val="9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B42137" w:rsidRPr="00C163DB" w:rsidRDefault="00B42137" w:rsidP="00B42137">
      <w:pPr>
        <w:pStyle w:val="Standard"/>
        <w:ind w:firstLine="735"/>
        <w:jc w:val="both"/>
        <w:rPr>
          <w:color w:val="000000"/>
        </w:rPr>
      </w:pPr>
    </w:p>
    <w:p w:rsidR="00B42137" w:rsidRPr="00C163DB" w:rsidRDefault="00B42137" w:rsidP="0058540D">
      <w:pPr>
        <w:pStyle w:val="Standard"/>
        <w:ind w:firstLine="735"/>
        <w:jc w:val="both"/>
        <w:rPr>
          <w:color w:val="000000"/>
        </w:rPr>
      </w:pPr>
      <w:r w:rsidRPr="0058540D">
        <w:rPr>
          <w:b/>
          <w:bCs/>
          <w:color w:val="000000"/>
        </w:rPr>
        <w:t xml:space="preserve">Решили:  </w:t>
      </w:r>
      <w:r w:rsidRPr="0058540D">
        <w:rPr>
          <w:color w:val="000000"/>
        </w:rPr>
        <w:t xml:space="preserve">назначить Руководителем  Регионального отделения по </w:t>
      </w:r>
      <w:r w:rsidR="0075042B" w:rsidRPr="0058540D">
        <w:rPr>
          <w:color w:val="000000"/>
        </w:rPr>
        <w:t>г. Саратову и Саратовской области</w:t>
      </w:r>
      <w:r w:rsidRPr="0058540D">
        <w:rPr>
          <w:color w:val="000000"/>
        </w:rPr>
        <w:t xml:space="preserve"> Галактионова Александра Николаевича</w:t>
      </w:r>
      <w:r w:rsidR="0058540D">
        <w:rPr>
          <w:color w:val="000000"/>
        </w:rPr>
        <w:t xml:space="preserve"> и п</w:t>
      </w:r>
      <w:r w:rsidRPr="0058540D">
        <w:rPr>
          <w:color w:val="000000"/>
        </w:rPr>
        <w:t xml:space="preserve">оручить Генеральному директору выдать доверенность </w:t>
      </w:r>
      <w:r w:rsidR="000B21D3" w:rsidRPr="0058540D">
        <w:rPr>
          <w:color w:val="000000"/>
        </w:rPr>
        <w:t>установленного образца</w:t>
      </w:r>
      <w:r w:rsidRPr="0058540D">
        <w:rPr>
          <w:color w:val="000000"/>
        </w:rPr>
        <w:t xml:space="preserve"> Руководителю  Регионального отделения по </w:t>
      </w:r>
      <w:r w:rsidR="00C80493" w:rsidRPr="0058540D">
        <w:rPr>
          <w:color w:val="000000"/>
        </w:rPr>
        <w:t>г. Саратову и Саратовской</w:t>
      </w:r>
      <w:r w:rsidR="00C80493" w:rsidRPr="00C80493">
        <w:rPr>
          <w:color w:val="000000"/>
        </w:rPr>
        <w:t xml:space="preserve"> области </w:t>
      </w:r>
      <w:r w:rsidRPr="00C163DB">
        <w:rPr>
          <w:color w:val="000000"/>
        </w:rPr>
        <w:t>на срок 6 месяцев.</w:t>
      </w:r>
    </w:p>
    <w:p w:rsidR="00B42137" w:rsidRDefault="00B42137" w:rsidP="00C163D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C80493" w:rsidRDefault="005A02F7" w:rsidP="00C80493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пятнадцатому вопросу повестки дня:</w:t>
      </w:r>
    </w:p>
    <w:p w:rsidR="00C80493" w:rsidRDefault="00C80493" w:rsidP="00C8049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Региональной экспертной группы по </w:t>
      </w:r>
      <w:r w:rsidRPr="00C80493">
        <w:rPr>
          <w:rFonts w:eastAsia="Times New Roman" w:cs="Times New Roman"/>
          <w:color w:val="000000"/>
        </w:rPr>
        <w:t>г. Саратову и Саратовской области</w:t>
      </w:r>
    </w:p>
    <w:p w:rsidR="00C80493" w:rsidRPr="00A96315" w:rsidRDefault="00C80493" w:rsidP="00C8049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 поступило заявление с просьбой о создании Региональной экспертной группы по </w:t>
      </w:r>
      <w:r w:rsidRPr="00C80493">
        <w:rPr>
          <w:rFonts w:eastAsia="Times New Roman" w:cs="Times New Roman"/>
          <w:color w:val="000000"/>
        </w:rPr>
        <w:t>г. Саратову и Саратовской области</w:t>
      </w:r>
      <w:r>
        <w:rPr>
          <w:rFonts w:eastAsia="Times New Roman" w:cs="Times New Roman"/>
          <w:color w:val="000000"/>
        </w:rPr>
        <w:t>.</w:t>
      </w:r>
    </w:p>
    <w:p w:rsidR="00C80493" w:rsidRPr="0058540D" w:rsidRDefault="00C80493" w:rsidP="00C8049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Также </w:t>
      </w:r>
      <w:r w:rsidRPr="0058540D">
        <w:rPr>
          <w:rFonts w:eastAsia="Times New Roman" w:cs="Times New Roman"/>
          <w:color w:val="000000"/>
        </w:rPr>
        <w:t>председатель Экспертного совета представил список кандидатов в члены Региональной экспертной группы по г. Саратову и Саратовской области в составе членов Экспертного совета Партнерства и Регионального отделения по г. Саратову и Саратовской области:</w:t>
      </w:r>
    </w:p>
    <w:p w:rsidR="0030182A" w:rsidRPr="0058540D" w:rsidRDefault="00C80493" w:rsidP="000B21D3">
      <w:pPr>
        <w:widowControl/>
        <w:numPr>
          <w:ilvl w:val="3"/>
          <w:numId w:val="26"/>
        </w:numPr>
        <w:shd w:val="clear" w:color="auto" w:fill="FFFFFF"/>
        <w:tabs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Борисов</w:t>
      </w:r>
      <w:r w:rsidR="00ED6AD3" w:rsidRPr="0058540D">
        <w:rPr>
          <w:color w:val="000000"/>
          <w:sz w:val="24"/>
          <w:szCs w:val="24"/>
          <w:lang w:eastAsia="hi-IN" w:bidi="hi-IN"/>
        </w:rPr>
        <w:t xml:space="preserve"> Дмитрий Валентинович</w:t>
      </w:r>
    </w:p>
    <w:p w:rsidR="0030182A" w:rsidRPr="0058540D" w:rsidRDefault="0030182A" w:rsidP="000B21D3">
      <w:pPr>
        <w:widowControl/>
        <w:numPr>
          <w:ilvl w:val="3"/>
          <w:numId w:val="26"/>
        </w:numPr>
        <w:shd w:val="clear" w:color="auto" w:fill="FFFFFF"/>
        <w:tabs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Галактионов Александр Николаевич</w:t>
      </w:r>
    </w:p>
    <w:p w:rsidR="0030182A" w:rsidRPr="0058540D" w:rsidRDefault="0030182A" w:rsidP="000B21D3">
      <w:pPr>
        <w:widowControl/>
        <w:numPr>
          <w:ilvl w:val="3"/>
          <w:numId w:val="26"/>
        </w:numPr>
        <w:shd w:val="clear" w:color="auto" w:fill="FFFFFF"/>
        <w:tabs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Комиссарова Надежда Николаевна</w:t>
      </w:r>
    </w:p>
    <w:p w:rsidR="0030182A" w:rsidRPr="0058540D" w:rsidRDefault="0030182A" w:rsidP="0030182A">
      <w:pPr>
        <w:widowControl/>
        <w:shd w:val="clear" w:color="auto" w:fill="FFFFFF"/>
        <w:suppressAutoHyphens w:val="0"/>
        <w:ind w:left="709"/>
        <w:textAlignment w:val="auto"/>
        <w:rPr>
          <w:color w:val="000000"/>
          <w:sz w:val="24"/>
          <w:szCs w:val="24"/>
          <w:lang w:eastAsia="hi-IN" w:bidi="hi-IN"/>
        </w:rPr>
      </w:pPr>
    </w:p>
    <w:p w:rsidR="00C80493" w:rsidRPr="0058540D" w:rsidRDefault="00C80493" w:rsidP="00C80493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 w:rsidRPr="0058540D">
        <w:rPr>
          <w:rFonts w:eastAsia="Times New Roman" w:cs="Times New Roman"/>
          <w:color w:val="000000"/>
        </w:rPr>
        <w:t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Партнерства Овчинников К.И. предложил создать Региональную экспертную группу по г. Саратову и Саратовской области в составе:</w:t>
      </w:r>
    </w:p>
    <w:p w:rsidR="0030182A" w:rsidRPr="0058540D" w:rsidRDefault="0030182A" w:rsidP="000B21D3">
      <w:pPr>
        <w:widowControl/>
        <w:numPr>
          <w:ilvl w:val="3"/>
          <w:numId w:val="28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Борисов Дмитрий Валентинович</w:t>
      </w:r>
    </w:p>
    <w:p w:rsidR="0030182A" w:rsidRPr="0058540D" w:rsidRDefault="0030182A" w:rsidP="000B21D3">
      <w:pPr>
        <w:widowControl/>
        <w:numPr>
          <w:ilvl w:val="3"/>
          <w:numId w:val="28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Галактионов Александр Николаевич</w:t>
      </w:r>
    </w:p>
    <w:p w:rsidR="0030182A" w:rsidRPr="0058540D" w:rsidRDefault="0030182A" w:rsidP="000B21D3">
      <w:pPr>
        <w:widowControl/>
        <w:numPr>
          <w:ilvl w:val="3"/>
          <w:numId w:val="28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Комиссарова Надежда Николаевна</w:t>
      </w:r>
    </w:p>
    <w:p w:rsidR="00C80493" w:rsidRDefault="00C80493" w:rsidP="00C8049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80493" w:rsidRDefault="00C80493" w:rsidP="00C8049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80493" w:rsidRDefault="00C80493" w:rsidP="00C80493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За - 5;</w:t>
      </w:r>
    </w:p>
    <w:p w:rsidR="00C80493" w:rsidRDefault="00C80493" w:rsidP="00C80493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Против - 0;</w:t>
      </w:r>
    </w:p>
    <w:p w:rsidR="00C80493" w:rsidRDefault="00C80493" w:rsidP="00C80493">
      <w:pPr>
        <w:pStyle w:val="Textbody"/>
        <w:numPr>
          <w:ilvl w:val="0"/>
          <w:numId w:val="10"/>
        </w:numPr>
        <w:tabs>
          <w:tab w:val="left" w:pos="-1453"/>
        </w:tabs>
        <w:spacing w:after="0"/>
      </w:pPr>
      <w:r>
        <w:t>Воздержалось — 0.</w:t>
      </w:r>
    </w:p>
    <w:p w:rsidR="00C80493" w:rsidRDefault="00C80493" w:rsidP="00C80493">
      <w:pPr>
        <w:pStyle w:val="Textbody"/>
        <w:spacing w:after="0"/>
        <w:ind w:firstLine="705"/>
      </w:pPr>
    </w:p>
    <w:p w:rsidR="00C80493" w:rsidRDefault="00C80493" w:rsidP="00C80493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 xml:space="preserve">создать Региональную экспертную группу по </w:t>
      </w:r>
      <w:r w:rsidRPr="00C80493">
        <w:rPr>
          <w:rFonts w:eastAsia="Times New Roman" w:cs="Times New Roman"/>
          <w:color w:val="000000"/>
        </w:rPr>
        <w:t xml:space="preserve">г. Саратову и Саратовской области </w:t>
      </w:r>
      <w:r>
        <w:rPr>
          <w:rFonts w:eastAsia="Times New Roman" w:cs="Times New Roman"/>
          <w:color w:val="000000"/>
        </w:rPr>
        <w:t>в составе:</w:t>
      </w:r>
    </w:p>
    <w:p w:rsidR="0030182A" w:rsidRPr="0058540D" w:rsidRDefault="0030182A" w:rsidP="000B21D3">
      <w:pPr>
        <w:widowControl/>
        <w:numPr>
          <w:ilvl w:val="3"/>
          <w:numId w:val="30"/>
        </w:numPr>
        <w:shd w:val="clear" w:color="auto" w:fill="FFFFFF"/>
        <w:tabs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Борисов Дмитрий Валентинович</w:t>
      </w:r>
    </w:p>
    <w:p w:rsidR="0030182A" w:rsidRPr="0058540D" w:rsidRDefault="0030182A" w:rsidP="000B21D3">
      <w:pPr>
        <w:widowControl/>
        <w:numPr>
          <w:ilvl w:val="3"/>
          <w:numId w:val="30"/>
        </w:numPr>
        <w:shd w:val="clear" w:color="auto" w:fill="FFFFFF"/>
        <w:tabs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Галактионов Александр Николаевич</w:t>
      </w:r>
    </w:p>
    <w:p w:rsidR="0030182A" w:rsidRPr="0058540D" w:rsidRDefault="0030182A" w:rsidP="000B21D3">
      <w:pPr>
        <w:widowControl/>
        <w:numPr>
          <w:ilvl w:val="3"/>
          <w:numId w:val="30"/>
        </w:numPr>
        <w:shd w:val="clear" w:color="auto" w:fill="FFFFFF"/>
        <w:tabs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 w:rsidRPr="0058540D">
        <w:rPr>
          <w:color w:val="000000"/>
          <w:sz w:val="24"/>
          <w:szCs w:val="24"/>
          <w:lang w:eastAsia="hi-IN" w:bidi="hi-IN"/>
        </w:rPr>
        <w:t>Комиссарова Надежда Николаевна</w:t>
      </w:r>
    </w:p>
    <w:p w:rsidR="00B42137" w:rsidRPr="0058540D" w:rsidRDefault="00B42137" w:rsidP="00C163D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5042B" w:rsidRPr="0058540D" w:rsidRDefault="005A02F7" w:rsidP="0075042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шестнадцатому вопросу повестки дня:</w:t>
      </w:r>
    </w:p>
    <w:p w:rsidR="0075042B" w:rsidRPr="0058540D" w:rsidRDefault="0075042B" w:rsidP="0075042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58540D">
        <w:rPr>
          <w:rFonts w:eastAsia="Times New Roman" w:cs="Times New Roman"/>
          <w:color w:val="000000"/>
        </w:rPr>
        <w:t>О назначении Руководителя Региональной экспертной группы по г. Саратову и Саратовской области</w:t>
      </w:r>
    </w:p>
    <w:p w:rsidR="0075042B" w:rsidRPr="0058540D" w:rsidRDefault="0075042B" w:rsidP="000B21D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58540D">
        <w:rPr>
          <w:rFonts w:eastAsia="Times New Roman" w:cs="Times New Roman"/>
          <w:b/>
          <w:color w:val="000000"/>
        </w:rPr>
        <w:t>выступил</w:t>
      </w:r>
      <w:r w:rsidRPr="0058540D">
        <w:rPr>
          <w:rFonts w:eastAsia="Times New Roman" w:cs="Times New Roman"/>
          <w:color w:val="000000"/>
        </w:rPr>
        <w:t xml:space="preserve"> председатель заседания, Президент Совета Партнерства Овчинников К. И.,</w:t>
      </w:r>
      <w:r w:rsidRPr="0058540D">
        <w:rPr>
          <w:rFonts w:eastAsia="Times New Roman" w:cs="Times New Roman"/>
          <w:b/>
          <w:bCs/>
          <w:color w:val="000000"/>
        </w:rPr>
        <w:t xml:space="preserve"> </w:t>
      </w:r>
      <w:r w:rsidRPr="0058540D">
        <w:rPr>
          <w:rFonts w:eastAsia="Times New Roman" w:cs="Times New Roman"/>
          <w:color w:val="000000"/>
        </w:rPr>
        <w:t>который довел до сведения присутствующих, что Председатель Экспертного совета представил для назначения Руководителем Региональной экспертной группы по г. Саратову и Саратовской области кандидатуру Борисова</w:t>
      </w:r>
      <w:r w:rsidR="00ED6AD3" w:rsidRPr="0058540D">
        <w:rPr>
          <w:rFonts w:eastAsia="Times New Roman" w:cs="Times New Roman"/>
          <w:color w:val="000000"/>
        </w:rPr>
        <w:t xml:space="preserve"> Дмитрия Валентиновича</w:t>
      </w:r>
      <w:r w:rsidRPr="0058540D">
        <w:rPr>
          <w:rFonts w:eastAsia="Times New Roman" w:cs="Times New Roman"/>
          <w:color w:val="000000"/>
        </w:rPr>
        <w:t xml:space="preserve">, члена Экспертного совета Партнерства. Представленная кандидатура соответствует требованиям Положения об Экспертном совете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 Региональной экспертной группы по г. Саратову и Саратовской области </w:t>
      </w:r>
      <w:r w:rsidR="00ED6AD3" w:rsidRPr="0058540D">
        <w:rPr>
          <w:rFonts w:eastAsia="Times New Roman" w:cs="Times New Roman"/>
          <w:color w:val="000000"/>
        </w:rPr>
        <w:t>Борисова Дмитрия Валентиновича</w:t>
      </w:r>
      <w:r w:rsidR="000B21D3" w:rsidRPr="0058540D">
        <w:rPr>
          <w:rFonts w:eastAsia="Times New Roman" w:cs="Times New Roman"/>
          <w:color w:val="000000"/>
        </w:rPr>
        <w:t>.</w:t>
      </w:r>
    </w:p>
    <w:p w:rsidR="0075042B" w:rsidRDefault="0075042B" w:rsidP="0075042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58540D">
        <w:rPr>
          <w:rFonts w:eastAsia="Times New Roman" w:cs="Times New Roman"/>
          <w:color w:val="000000"/>
        </w:rPr>
        <w:t xml:space="preserve">Поручить Председателю Экспертного совета выдать доверенность </w:t>
      </w:r>
      <w:r w:rsidR="000B21D3" w:rsidRPr="0058540D">
        <w:rPr>
          <w:rFonts w:eastAsia="Times New Roman" w:cs="Times New Roman"/>
          <w:color w:val="000000"/>
        </w:rPr>
        <w:t>установленного образца</w:t>
      </w:r>
      <w:r w:rsidRPr="0058540D">
        <w:rPr>
          <w:rFonts w:eastAsia="Times New Roman" w:cs="Times New Roman"/>
          <w:color w:val="000000"/>
        </w:rPr>
        <w:t xml:space="preserve"> Руководителю  Региональной экспертной группы г. Саратову и С</w:t>
      </w:r>
      <w:r w:rsidRPr="0075042B">
        <w:rPr>
          <w:rFonts w:eastAsia="Times New Roman" w:cs="Times New Roman"/>
          <w:color w:val="000000"/>
        </w:rPr>
        <w:t xml:space="preserve">аратовской области </w:t>
      </w:r>
      <w:r>
        <w:rPr>
          <w:rFonts w:eastAsia="Times New Roman" w:cs="Times New Roman"/>
          <w:color w:val="000000"/>
        </w:rPr>
        <w:t>на срок 6 месяцев.</w:t>
      </w:r>
    </w:p>
    <w:p w:rsidR="0075042B" w:rsidRDefault="0075042B" w:rsidP="0075042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5042B" w:rsidRDefault="0075042B" w:rsidP="0075042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5042B" w:rsidRDefault="0075042B" w:rsidP="0075042B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За - 5;</w:t>
      </w:r>
    </w:p>
    <w:p w:rsidR="0075042B" w:rsidRDefault="0075042B" w:rsidP="0075042B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Против - 0;</w:t>
      </w:r>
    </w:p>
    <w:p w:rsidR="0075042B" w:rsidRDefault="0075042B" w:rsidP="0075042B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Воздержалось — 0.</w:t>
      </w:r>
    </w:p>
    <w:p w:rsidR="0075042B" w:rsidRDefault="0075042B" w:rsidP="0075042B">
      <w:pPr>
        <w:pStyle w:val="Textbody"/>
        <w:spacing w:after="0"/>
        <w:ind w:firstLine="705"/>
      </w:pPr>
    </w:p>
    <w:p w:rsidR="0075042B" w:rsidRPr="0058540D" w:rsidRDefault="0075042B" w:rsidP="000B21D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 xml:space="preserve">назначить </w:t>
      </w:r>
      <w:r w:rsidRPr="0058540D">
        <w:rPr>
          <w:rFonts w:eastAsia="Times New Roman" w:cs="Times New Roman"/>
          <w:color w:val="000000"/>
        </w:rPr>
        <w:t xml:space="preserve">Руководителем  Региональной экспертной группы по г. Саратову и Саратовской области </w:t>
      </w:r>
      <w:r w:rsidR="00ED6AD3" w:rsidRPr="0058540D">
        <w:rPr>
          <w:rFonts w:eastAsia="Times New Roman" w:cs="Times New Roman"/>
          <w:color w:val="000000"/>
        </w:rPr>
        <w:t>Борисова Дмитрия Валентиновича</w:t>
      </w:r>
      <w:r w:rsidR="000B21D3" w:rsidRPr="0058540D">
        <w:rPr>
          <w:rFonts w:eastAsia="Times New Roman" w:cs="Times New Roman"/>
          <w:color w:val="000000"/>
        </w:rPr>
        <w:t>.</w:t>
      </w:r>
    </w:p>
    <w:p w:rsidR="0075042B" w:rsidRDefault="0075042B" w:rsidP="0075042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58540D">
        <w:rPr>
          <w:rFonts w:eastAsia="Times New Roman" w:cs="Times New Roman"/>
          <w:color w:val="000000"/>
        </w:rPr>
        <w:t xml:space="preserve">Поручить Председателю Экспертного совета выдать доверенность </w:t>
      </w:r>
      <w:r w:rsidR="000B21D3" w:rsidRPr="0058540D">
        <w:rPr>
          <w:rFonts w:eastAsia="Times New Roman" w:cs="Times New Roman"/>
          <w:color w:val="000000"/>
        </w:rPr>
        <w:t>установленного образца</w:t>
      </w:r>
      <w:r w:rsidRPr="0058540D">
        <w:rPr>
          <w:rFonts w:eastAsia="Times New Roman" w:cs="Times New Roman"/>
          <w:color w:val="000000"/>
        </w:rPr>
        <w:t xml:space="preserve"> Руководителю  Региональной экспертной</w:t>
      </w:r>
      <w:r>
        <w:rPr>
          <w:rFonts w:eastAsia="Times New Roman" w:cs="Times New Roman"/>
          <w:color w:val="000000"/>
        </w:rPr>
        <w:t xml:space="preserve"> группы по </w:t>
      </w:r>
      <w:r w:rsidRPr="0075042B">
        <w:rPr>
          <w:rFonts w:eastAsia="Times New Roman" w:cs="Times New Roman"/>
          <w:color w:val="000000"/>
        </w:rPr>
        <w:t xml:space="preserve">г. Саратову и Саратовской области </w:t>
      </w:r>
      <w:r>
        <w:rPr>
          <w:rFonts w:eastAsia="Times New Roman" w:cs="Times New Roman"/>
          <w:color w:val="000000"/>
        </w:rPr>
        <w:t>на срок 6 месяцев.</w:t>
      </w:r>
    </w:p>
    <w:p w:rsidR="0030182A" w:rsidRDefault="0030182A" w:rsidP="0075042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0182A" w:rsidRDefault="005A02F7" w:rsidP="0030182A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A02F7">
        <w:rPr>
          <w:b/>
          <w:bCs/>
          <w:u w:val="single"/>
        </w:rPr>
        <w:t>По семнадцатому вопросу повестки дня:</w:t>
      </w:r>
    </w:p>
    <w:p w:rsidR="0058540D" w:rsidRDefault="0058540D" w:rsidP="0058540D">
      <w:pPr>
        <w:pStyle w:val="Standard"/>
        <w:tabs>
          <w:tab w:val="left" w:pos="1134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исправлении технической ошибки в Протоколе Совета Партнерства</w:t>
      </w:r>
    </w:p>
    <w:p w:rsidR="0058540D" w:rsidRDefault="0058540D" w:rsidP="0058540D">
      <w:pPr>
        <w:pStyle w:val="Standard"/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</w:rPr>
      </w:pPr>
      <w:r w:rsidRPr="0058540D">
        <w:rPr>
          <w:rFonts w:eastAsia="Times New Roman" w:cs="Times New Roman"/>
          <w:b/>
          <w:color w:val="000000"/>
        </w:rPr>
        <w:t>выступил</w:t>
      </w:r>
      <w:r w:rsidRPr="0058540D">
        <w:rPr>
          <w:rFonts w:eastAsia="Times New Roman" w:cs="Times New Roman"/>
          <w:color w:val="000000"/>
        </w:rPr>
        <w:t xml:space="preserve"> председатель заседания, Президент Совета Партнерства Овчинников К. И.,</w:t>
      </w:r>
      <w:r w:rsidRPr="0058540D">
        <w:rPr>
          <w:rFonts w:eastAsia="Times New Roman" w:cs="Times New Roman"/>
          <w:b/>
          <w:bCs/>
          <w:color w:val="000000"/>
        </w:rPr>
        <w:t xml:space="preserve"> </w:t>
      </w:r>
      <w:r w:rsidRPr="0058540D">
        <w:rPr>
          <w:rFonts w:eastAsia="Times New Roman" w:cs="Times New Roman"/>
          <w:color w:val="000000"/>
        </w:rPr>
        <w:t>который довел до сведения присутствующих, что</w:t>
      </w:r>
      <w:r>
        <w:rPr>
          <w:rFonts w:eastAsia="Times New Roman" w:cs="Times New Roman"/>
          <w:color w:val="000000"/>
        </w:rPr>
        <w:t xml:space="preserve"> в Протоколе Совета Партнерства от </w:t>
      </w:r>
      <w:r w:rsidR="004D6A2E">
        <w:rPr>
          <w:rFonts w:eastAsia="Times New Roman" w:cs="Times New Roman"/>
          <w:color w:val="000000"/>
        </w:rPr>
        <w:t>09.09.2014 года.</w:t>
      </w:r>
    </w:p>
    <w:p w:rsidR="004D6A2E" w:rsidRDefault="004D6A2E" w:rsidP="0058540D">
      <w:pPr>
        <w:pStyle w:val="Standard"/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В связи с чем, </w:t>
      </w:r>
      <w:r w:rsidRPr="0058540D">
        <w:rPr>
          <w:rFonts w:eastAsia="Times New Roman" w:cs="Times New Roman"/>
          <w:color w:val="000000"/>
        </w:rPr>
        <w:t>председатель заседания, Президент Совета Партнерства Овчинников К. И.</w:t>
      </w:r>
      <w:r>
        <w:rPr>
          <w:rFonts w:eastAsia="Times New Roman" w:cs="Times New Roman"/>
          <w:color w:val="000000"/>
        </w:rPr>
        <w:t xml:space="preserve"> предложил исправить допущенную техническую ошибку и читать в следующей редакции:</w:t>
      </w:r>
    </w:p>
    <w:p w:rsidR="004D6A2E" w:rsidRDefault="004D6A2E" w:rsidP="004D6A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</w:rPr>
      </w:pPr>
      <w:r>
        <w:rPr>
          <w:rFonts w:eastAsia="Times New Roman" w:cs="Times New Roman"/>
          <w:color w:val="000000"/>
          <w:shd w:val="clear" w:color="auto" w:fill="FFFFFF"/>
        </w:rPr>
        <w:t>«</w:t>
      </w:r>
      <w:r>
        <w:rPr>
          <w:rFonts w:eastAsia="Times New Roman" w:cs="Times New Roman"/>
          <w:b/>
          <w:color w:val="000000"/>
          <w:u w:val="single"/>
        </w:rPr>
        <w:t>По второму вопросу повестки дня:</w:t>
      </w:r>
    </w:p>
    <w:p w:rsidR="004D6A2E" w:rsidRDefault="004D6A2E" w:rsidP="004D6A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списка кандидатов в Совет Партнерства для представления Общему собранию членов Партнерства для утверждения</w:t>
      </w:r>
    </w:p>
    <w:p w:rsidR="004D6A2E" w:rsidRDefault="004D6A2E" w:rsidP="004C0B2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 Президент Совета Партнерства Овчинников К. И., который довел до сведения присутствующих, что в установленный Уставом и внутренними документами Партнерства срок в Совет Партнерства от членов Партнерства не было представлено ни одного предложения с указанием кандидатур в члены Совета Партнерства. В связи с указанным, Президент предложил утвердить следующий сформированный список кандидатов в Совет Партнерства для представления Общему собранию членов Партнерства для утверждения на место члена, подавшего заявление об освобождении от</w:t>
      </w:r>
      <w:r>
        <w:rPr>
          <w:shd w:val="clear" w:color="auto" w:fill="FFFFFF"/>
        </w:rPr>
        <w:t xml:space="preserve"> обязанностей члена Совета Партнерства:</w:t>
      </w:r>
      <w:r w:rsidR="004C0B27">
        <w:t xml:space="preserve"> Кулакова Кирилла Юрьевича.</w:t>
      </w:r>
    </w:p>
    <w:p w:rsidR="004D6A2E" w:rsidRDefault="004D6A2E" w:rsidP="004D6A2E">
      <w:pPr>
        <w:pStyle w:val="Standard"/>
        <w:widowControl w:val="0"/>
        <w:jc w:val="both"/>
      </w:pPr>
      <w:r>
        <w:t>.</w:t>
      </w:r>
    </w:p>
    <w:p w:rsidR="004D6A2E" w:rsidRDefault="004D6A2E" w:rsidP="004D6A2E">
      <w:pPr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Голосовали:</w:t>
      </w:r>
    </w:p>
    <w:p w:rsidR="004D6A2E" w:rsidRDefault="004D6A2E" w:rsidP="004D6A2E">
      <w:pPr>
        <w:pStyle w:val="ab"/>
        <w:numPr>
          <w:ilvl w:val="0"/>
          <w:numId w:val="31"/>
        </w:numPr>
        <w:tabs>
          <w:tab w:val="left" w:pos="-707"/>
        </w:tabs>
        <w:spacing w:after="0"/>
      </w:pPr>
      <w:r>
        <w:t xml:space="preserve">За - 5; </w:t>
      </w:r>
    </w:p>
    <w:p w:rsidR="004D6A2E" w:rsidRDefault="004D6A2E" w:rsidP="004D6A2E">
      <w:pPr>
        <w:pStyle w:val="ab"/>
        <w:numPr>
          <w:ilvl w:val="0"/>
          <w:numId w:val="31"/>
        </w:numPr>
        <w:tabs>
          <w:tab w:val="left" w:pos="-707"/>
        </w:tabs>
        <w:spacing w:after="0"/>
      </w:pPr>
      <w:r>
        <w:t xml:space="preserve">Против - 0; </w:t>
      </w:r>
    </w:p>
    <w:p w:rsidR="004D6A2E" w:rsidRDefault="004D6A2E" w:rsidP="004D6A2E">
      <w:pPr>
        <w:pStyle w:val="ab"/>
        <w:numPr>
          <w:ilvl w:val="0"/>
          <w:numId w:val="31"/>
        </w:numPr>
        <w:tabs>
          <w:tab w:val="left" w:pos="-707"/>
        </w:tabs>
        <w:spacing w:after="0"/>
        <w:jc w:val="both"/>
      </w:pPr>
      <w:r>
        <w:t xml:space="preserve">Воздержалось — 0. </w:t>
      </w:r>
    </w:p>
    <w:p w:rsidR="004D6A2E" w:rsidRDefault="004D6A2E" w:rsidP="004D6A2E">
      <w:pPr>
        <w:pStyle w:val="ab"/>
        <w:tabs>
          <w:tab w:val="left" w:pos="707"/>
        </w:tabs>
        <w:spacing w:after="0"/>
        <w:jc w:val="both"/>
      </w:pPr>
    </w:p>
    <w:p w:rsidR="004D6A2E" w:rsidRDefault="004D6A2E" w:rsidP="004C0B27">
      <w:pPr>
        <w:pStyle w:val="ab"/>
        <w:tabs>
          <w:tab w:val="left" w:pos="990"/>
        </w:tabs>
        <w:spacing w:after="0"/>
        <w:ind w:firstLine="705"/>
        <w:jc w:val="both"/>
      </w:pPr>
      <w:r>
        <w:rPr>
          <w:b/>
          <w:bCs/>
          <w:shd w:val="clear" w:color="auto" w:fill="FFFFFF"/>
        </w:rPr>
        <w:t>Решили:</w:t>
      </w:r>
      <w:r>
        <w:rPr>
          <w:shd w:val="clear" w:color="auto" w:fill="FFFFFF"/>
        </w:rPr>
        <w:t xml:space="preserve"> утвердить следующий сформированный список кандидатов в Совет Партнерства для представления Общему собранию членов Партнерства для утверждения на место члена, подавшего заявление об освобождении от обязанностей члена Совета Партнерства:</w:t>
      </w:r>
      <w:r w:rsidR="004C0B27">
        <w:rPr>
          <w:shd w:val="clear" w:color="auto" w:fill="FFFFFF"/>
        </w:rPr>
        <w:t xml:space="preserve"> </w:t>
      </w:r>
      <w:r>
        <w:t>Кулакова Кирилла Юрьевича</w:t>
      </w:r>
      <w:r w:rsidR="004C0B27">
        <w:t>.</w:t>
      </w:r>
    </w:p>
    <w:p w:rsidR="00B42137" w:rsidRDefault="00B42137" w:rsidP="004D6A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D6A2E" w:rsidRDefault="004D6A2E" w:rsidP="004D6A2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4D6A2E" w:rsidRDefault="004D6A2E" w:rsidP="004D6A2E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За - 5;</w:t>
      </w:r>
    </w:p>
    <w:p w:rsidR="004D6A2E" w:rsidRDefault="004D6A2E" w:rsidP="004D6A2E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Против - 0;</w:t>
      </w:r>
    </w:p>
    <w:p w:rsidR="004D6A2E" w:rsidRDefault="004D6A2E" w:rsidP="004D6A2E">
      <w:pPr>
        <w:pStyle w:val="Textbody"/>
        <w:numPr>
          <w:ilvl w:val="0"/>
          <w:numId w:val="13"/>
        </w:numPr>
        <w:tabs>
          <w:tab w:val="left" w:pos="-1453"/>
        </w:tabs>
        <w:spacing w:after="0"/>
      </w:pPr>
      <w:r>
        <w:t>Воздержалось — 0.</w:t>
      </w:r>
    </w:p>
    <w:p w:rsidR="004D6A2E" w:rsidRDefault="004D6A2E" w:rsidP="004D6A2E">
      <w:pPr>
        <w:pStyle w:val="Textbody"/>
        <w:spacing w:after="0"/>
        <w:ind w:firstLine="705"/>
      </w:pPr>
    </w:p>
    <w:p w:rsidR="004D6A2E" w:rsidRDefault="004D6A2E" w:rsidP="004D6A2E">
      <w:pPr>
        <w:pStyle w:val="Standard"/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>исправить допущенную техническую ошибку и читать в следующей редакции:</w:t>
      </w:r>
    </w:p>
    <w:p w:rsidR="004D6A2E" w:rsidRDefault="004D6A2E" w:rsidP="004D6A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</w:rPr>
      </w:pPr>
      <w:r>
        <w:rPr>
          <w:rFonts w:eastAsia="Times New Roman" w:cs="Times New Roman"/>
          <w:color w:val="000000"/>
          <w:shd w:val="clear" w:color="auto" w:fill="FFFFFF"/>
        </w:rPr>
        <w:t>«</w:t>
      </w:r>
      <w:r>
        <w:rPr>
          <w:rFonts w:eastAsia="Times New Roman" w:cs="Times New Roman"/>
          <w:b/>
          <w:color w:val="000000"/>
          <w:u w:val="single"/>
        </w:rPr>
        <w:t>По второму вопросу повестки дня:</w:t>
      </w:r>
    </w:p>
    <w:p w:rsidR="004D6A2E" w:rsidRDefault="004D6A2E" w:rsidP="004D6A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списка кандидатов в Совет Партнерства для представления Общему собранию членов Партнерства для утверждения</w:t>
      </w:r>
    </w:p>
    <w:p w:rsidR="004D6A2E" w:rsidRDefault="004D6A2E" w:rsidP="004C0B2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 Президент Совета Партнерства Овчинников К. И., который довел до сведения присутствующих, что в установленный Уставом и внутренними документами Партнерства срок в Совет Партнерства от членов Партнерства не было представлено ни одного предложения с указанием кандидатур в члены Совета Партнерства. В связи с указанным, Президент предложил утвердить следующий сформированный список кандидатов в Совет Партнерства для представления Общему собранию членов Партнерства для утверждения на место члена, подавшего заявление об освобождении от</w:t>
      </w:r>
      <w:r>
        <w:rPr>
          <w:shd w:val="clear" w:color="auto" w:fill="FFFFFF"/>
        </w:rPr>
        <w:t xml:space="preserve"> обязанностей члена Совета Партнерства:</w:t>
      </w:r>
      <w:r w:rsidR="004C0B27">
        <w:t xml:space="preserve"> Кулакова Кирилла Юрьевича. </w:t>
      </w:r>
    </w:p>
    <w:p w:rsidR="004D6A2E" w:rsidRDefault="004D6A2E" w:rsidP="004D6A2E">
      <w:pPr>
        <w:pStyle w:val="Standard"/>
        <w:widowControl w:val="0"/>
        <w:jc w:val="both"/>
      </w:pPr>
      <w:r>
        <w:t>.</w:t>
      </w:r>
    </w:p>
    <w:p w:rsidR="004D6A2E" w:rsidRDefault="004D6A2E" w:rsidP="004D6A2E">
      <w:pPr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Голосовали:</w:t>
      </w:r>
    </w:p>
    <w:p w:rsidR="004D6A2E" w:rsidRDefault="004D6A2E" w:rsidP="004D6A2E">
      <w:pPr>
        <w:pStyle w:val="ab"/>
        <w:numPr>
          <w:ilvl w:val="0"/>
          <w:numId w:val="31"/>
        </w:numPr>
        <w:tabs>
          <w:tab w:val="left" w:pos="-707"/>
        </w:tabs>
        <w:spacing w:after="0"/>
      </w:pPr>
      <w:r>
        <w:t xml:space="preserve">За - 5; </w:t>
      </w:r>
    </w:p>
    <w:p w:rsidR="004D6A2E" w:rsidRDefault="004D6A2E" w:rsidP="004D6A2E">
      <w:pPr>
        <w:pStyle w:val="ab"/>
        <w:numPr>
          <w:ilvl w:val="0"/>
          <w:numId w:val="31"/>
        </w:numPr>
        <w:tabs>
          <w:tab w:val="left" w:pos="-707"/>
        </w:tabs>
        <w:spacing w:after="0"/>
      </w:pPr>
      <w:r>
        <w:t xml:space="preserve">Против - 0; </w:t>
      </w:r>
    </w:p>
    <w:p w:rsidR="004D6A2E" w:rsidRDefault="004D6A2E" w:rsidP="004D6A2E">
      <w:pPr>
        <w:pStyle w:val="ab"/>
        <w:numPr>
          <w:ilvl w:val="0"/>
          <w:numId w:val="31"/>
        </w:numPr>
        <w:tabs>
          <w:tab w:val="left" w:pos="-707"/>
        </w:tabs>
        <w:spacing w:after="0"/>
        <w:jc w:val="both"/>
      </w:pPr>
      <w:r>
        <w:t xml:space="preserve">Воздержалось — 0. </w:t>
      </w:r>
    </w:p>
    <w:p w:rsidR="004D6A2E" w:rsidRDefault="004D6A2E" w:rsidP="004D6A2E">
      <w:pPr>
        <w:pStyle w:val="ab"/>
        <w:tabs>
          <w:tab w:val="left" w:pos="707"/>
        </w:tabs>
        <w:spacing w:after="0"/>
        <w:jc w:val="both"/>
      </w:pPr>
    </w:p>
    <w:p w:rsidR="004D6A2E" w:rsidRDefault="004D6A2E" w:rsidP="004C0B27">
      <w:pPr>
        <w:pStyle w:val="ab"/>
        <w:tabs>
          <w:tab w:val="left" w:pos="990"/>
        </w:tabs>
        <w:spacing w:after="0"/>
        <w:ind w:firstLine="705"/>
        <w:jc w:val="both"/>
      </w:pPr>
      <w:r>
        <w:rPr>
          <w:b/>
          <w:bCs/>
          <w:shd w:val="clear" w:color="auto" w:fill="FFFFFF"/>
        </w:rPr>
        <w:t>Решили:</w:t>
      </w:r>
      <w:r>
        <w:rPr>
          <w:shd w:val="clear" w:color="auto" w:fill="FFFFFF"/>
        </w:rPr>
        <w:t xml:space="preserve"> утвердить следующий сформированный список кандидатов в Совет Партнерства для представления Общему собранию членов Партнерства для утверждения на место члена, подавшего заявление об освобождении от обязанностей члена Совета Партнерства:</w:t>
      </w:r>
      <w:r w:rsidR="004C0B27">
        <w:rPr>
          <w:shd w:val="clear" w:color="auto" w:fill="FFFFFF"/>
        </w:rPr>
        <w:t xml:space="preserve"> </w:t>
      </w:r>
      <w:r>
        <w:t>Кулакова Кирилла Юрьевича</w:t>
      </w:r>
      <w:r w:rsidR="004C0B27">
        <w:t>.</w:t>
      </w:r>
      <w:bookmarkStart w:id="0" w:name="_GoBack"/>
      <w:bookmarkEnd w:id="0"/>
    </w:p>
    <w:p w:rsidR="004D6A2E" w:rsidRDefault="004D6A2E" w:rsidP="004D6A2E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</w:p>
    <w:p w:rsidR="00B42137" w:rsidRDefault="00B42137" w:rsidP="00C163D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 w:rsidP="00C163D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 w:rsidP="00C163D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C163DB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C163D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 w:rsidP="00C163D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 w:rsidP="00C163DB">
      <w:pPr>
        <w:pStyle w:val="Standard"/>
        <w:tabs>
          <w:tab w:val="left" w:pos="990"/>
        </w:tabs>
        <w:jc w:val="both"/>
      </w:pPr>
    </w:p>
    <w:sectPr w:rsidR="007A6B83" w:rsidSect="005A02F7">
      <w:pgSz w:w="11906" w:h="16838"/>
      <w:pgMar w:top="709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25" w:rsidRDefault="00A75825">
      <w:r>
        <w:separator/>
      </w:r>
    </w:p>
  </w:endnote>
  <w:endnote w:type="continuationSeparator" w:id="0">
    <w:p w:rsidR="00A75825" w:rsidRDefault="00A7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25" w:rsidRDefault="00A75825">
      <w:r>
        <w:rPr>
          <w:color w:val="000000"/>
        </w:rPr>
        <w:separator/>
      </w:r>
    </w:p>
  </w:footnote>
  <w:footnote w:type="continuationSeparator" w:id="0">
    <w:p w:rsidR="00A75825" w:rsidRDefault="00A7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9137B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9580988"/>
    <w:multiLevelType w:val="multilevel"/>
    <w:tmpl w:val="C0B438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19D8184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5A3DB8"/>
    <w:multiLevelType w:val="multilevel"/>
    <w:tmpl w:val="F7644D5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32EB240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36E9442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ABD29D1"/>
    <w:multiLevelType w:val="multilevel"/>
    <w:tmpl w:val="D5CA284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3BE86AF7"/>
    <w:multiLevelType w:val="multilevel"/>
    <w:tmpl w:val="9ECC8BC8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4" w15:restartNumberingAfterBreak="0">
    <w:nsid w:val="3FF4465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496A8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CB95F40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0FB4B66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AD12701"/>
    <w:multiLevelType w:val="hybridMultilevel"/>
    <w:tmpl w:val="1E5E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854E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9976468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2"/>
  </w:num>
  <w:num w:numId="3">
    <w:abstractNumId w:val="1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0"/>
  </w:num>
  <w:num w:numId="5">
    <w:abstractNumId w:val="2"/>
  </w:num>
  <w:num w:numId="6">
    <w:abstractNumId w:val="21"/>
  </w:num>
  <w:num w:numId="7">
    <w:abstractNumId w:val="8"/>
  </w:num>
  <w:num w:numId="8">
    <w:abstractNumId w:val="12"/>
  </w:num>
  <w:num w:numId="9">
    <w:abstractNumId w:val="3"/>
  </w:num>
  <w:num w:numId="10">
    <w:abstractNumId w:val="4"/>
  </w:num>
  <w:num w:numId="11">
    <w:abstractNumId w:val="6"/>
  </w:num>
  <w:num w:numId="12">
    <w:abstractNumId w:val="6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4"/>
  </w:num>
  <w:num w:numId="18">
    <w:abstractNumId w:val="16"/>
  </w:num>
  <w:num w:numId="19">
    <w:abstractNumId w:val="25"/>
  </w:num>
  <w:num w:numId="20">
    <w:abstractNumId w:val="23"/>
  </w:num>
  <w:num w:numId="21">
    <w:abstractNumId w:val="7"/>
  </w:num>
  <w:num w:numId="22">
    <w:abstractNumId w:val="19"/>
  </w:num>
  <w:num w:numId="23">
    <w:abstractNumId w:val="5"/>
  </w:num>
  <w:num w:numId="24">
    <w:abstractNumId w:val="14"/>
  </w:num>
  <w:num w:numId="25">
    <w:abstractNumId w:val="11"/>
  </w:num>
  <w:num w:numId="26">
    <w:abstractNumId w:val="26"/>
  </w:num>
  <w:num w:numId="27">
    <w:abstractNumId w:val="9"/>
  </w:num>
  <w:num w:numId="28">
    <w:abstractNumId w:val="20"/>
  </w:num>
  <w:num w:numId="29">
    <w:abstractNumId w:val="27"/>
  </w:num>
  <w:num w:numId="30">
    <w:abstractNumId w:val="22"/>
  </w:num>
  <w:num w:numId="31">
    <w:abstractNumId w:val="13"/>
  </w:num>
  <w:num w:numId="32">
    <w:abstractNumId w:val="1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42246"/>
    <w:rsid w:val="000423DE"/>
    <w:rsid w:val="00057CE7"/>
    <w:rsid w:val="000B21D3"/>
    <w:rsid w:val="000F443A"/>
    <w:rsid w:val="000F7449"/>
    <w:rsid w:val="0010696D"/>
    <w:rsid w:val="001521F6"/>
    <w:rsid w:val="00164CDD"/>
    <w:rsid w:val="001D147D"/>
    <w:rsid w:val="00202235"/>
    <w:rsid w:val="00216950"/>
    <w:rsid w:val="00220F6E"/>
    <w:rsid w:val="002250EC"/>
    <w:rsid w:val="00270605"/>
    <w:rsid w:val="0027065D"/>
    <w:rsid w:val="002A3E39"/>
    <w:rsid w:val="002A4165"/>
    <w:rsid w:val="002B5ED8"/>
    <w:rsid w:val="002B694A"/>
    <w:rsid w:val="002E2E84"/>
    <w:rsid w:val="002E7285"/>
    <w:rsid w:val="002F2557"/>
    <w:rsid w:val="002F4741"/>
    <w:rsid w:val="0030182A"/>
    <w:rsid w:val="00313A16"/>
    <w:rsid w:val="00314E55"/>
    <w:rsid w:val="00330B40"/>
    <w:rsid w:val="00334262"/>
    <w:rsid w:val="00351A4F"/>
    <w:rsid w:val="003523F9"/>
    <w:rsid w:val="00362BF8"/>
    <w:rsid w:val="00363194"/>
    <w:rsid w:val="003B78F4"/>
    <w:rsid w:val="003E0A14"/>
    <w:rsid w:val="003E467E"/>
    <w:rsid w:val="0042571E"/>
    <w:rsid w:val="00431599"/>
    <w:rsid w:val="0043341A"/>
    <w:rsid w:val="0045098B"/>
    <w:rsid w:val="004630DD"/>
    <w:rsid w:val="00475663"/>
    <w:rsid w:val="004A2D98"/>
    <w:rsid w:val="004A6D0B"/>
    <w:rsid w:val="004C0B27"/>
    <w:rsid w:val="004D6A2E"/>
    <w:rsid w:val="0050755D"/>
    <w:rsid w:val="005250C8"/>
    <w:rsid w:val="00554992"/>
    <w:rsid w:val="0058540D"/>
    <w:rsid w:val="005A02F7"/>
    <w:rsid w:val="005D1610"/>
    <w:rsid w:val="005D22B9"/>
    <w:rsid w:val="005F67B0"/>
    <w:rsid w:val="00684C89"/>
    <w:rsid w:val="006B02CA"/>
    <w:rsid w:val="006B3567"/>
    <w:rsid w:val="006C3AF9"/>
    <w:rsid w:val="006E6868"/>
    <w:rsid w:val="00722446"/>
    <w:rsid w:val="0072742F"/>
    <w:rsid w:val="00731B7A"/>
    <w:rsid w:val="007361A1"/>
    <w:rsid w:val="0075042B"/>
    <w:rsid w:val="007542AF"/>
    <w:rsid w:val="00791841"/>
    <w:rsid w:val="00797249"/>
    <w:rsid w:val="007A6B83"/>
    <w:rsid w:val="007C6AED"/>
    <w:rsid w:val="007E4C19"/>
    <w:rsid w:val="007F4DE5"/>
    <w:rsid w:val="00815323"/>
    <w:rsid w:val="008804E3"/>
    <w:rsid w:val="00891F96"/>
    <w:rsid w:val="008C28F5"/>
    <w:rsid w:val="008E1837"/>
    <w:rsid w:val="008E3001"/>
    <w:rsid w:val="0090395D"/>
    <w:rsid w:val="00935DD5"/>
    <w:rsid w:val="00960260"/>
    <w:rsid w:val="009635FB"/>
    <w:rsid w:val="00965180"/>
    <w:rsid w:val="00966487"/>
    <w:rsid w:val="0097509E"/>
    <w:rsid w:val="00994DCC"/>
    <w:rsid w:val="009965DB"/>
    <w:rsid w:val="009D0316"/>
    <w:rsid w:val="00A120FD"/>
    <w:rsid w:val="00A13798"/>
    <w:rsid w:val="00A20813"/>
    <w:rsid w:val="00A21C7B"/>
    <w:rsid w:val="00A37676"/>
    <w:rsid w:val="00A37EBD"/>
    <w:rsid w:val="00A602E3"/>
    <w:rsid w:val="00A608E9"/>
    <w:rsid w:val="00A75825"/>
    <w:rsid w:val="00A80849"/>
    <w:rsid w:val="00A83202"/>
    <w:rsid w:val="00A96315"/>
    <w:rsid w:val="00AD2CB9"/>
    <w:rsid w:val="00AD3950"/>
    <w:rsid w:val="00AE211B"/>
    <w:rsid w:val="00AF1896"/>
    <w:rsid w:val="00AF1EF9"/>
    <w:rsid w:val="00B42137"/>
    <w:rsid w:val="00B43E28"/>
    <w:rsid w:val="00B47BEE"/>
    <w:rsid w:val="00B922FD"/>
    <w:rsid w:val="00BB5323"/>
    <w:rsid w:val="00BB7962"/>
    <w:rsid w:val="00BF0CDF"/>
    <w:rsid w:val="00C00638"/>
    <w:rsid w:val="00C163DB"/>
    <w:rsid w:val="00C52A7C"/>
    <w:rsid w:val="00C563C7"/>
    <w:rsid w:val="00C80493"/>
    <w:rsid w:val="00C97C85"/>
    <w:rsid w:val="00D17B09"/>
    <w:rsid w:val="00D440FB"/>
    <w:rsid w:val="00D567EF"/>
    <w:rsid w:val="00D62604"/>
    <w:rsid w:val="00D82D4F"/>
    <w:rsid w:val="00DD5E9F"/>
    <w:rsid w:val="00DD6F38"/>
    <w:rsid w:val="00E06ECD"/>
    <w:rsid w:val="00E222A7"/>
    <w:rsid w:val="00E63D4D"/>
    <w:rsid w:val="00E64B26"/>
    <w:rsid w:val="00E74D13"/>
    <w:rsid w:val="00E879A5"/>
    <w:rsid w:val="00ED6AD3"/>
    <w:rsid w:val="00F040C5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B9B79-45CA-4E52-96D2-E11ED4A5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182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D6A2E"/>
    <w:pPr>
      <w:spacing w:after="120"/>
      <w:textAlignment w:val="auto"/>
    </w:pPr>
    <w:rPr>
      <w:rFonts w:eastAsia="Lucida Sans Unicode" w:cs="Tahoma"/>
      <w:sz w:val="24"/>
      <w:szCs w:val="24"/>
      <w:lang w:eastAsia="hi-IN" w:bidi="hi-IN"/>
    </w:rPr>
  </w:style>
  <w:style w:type="character" w:customStyle="1" w:styleId="ac">
    <w:name w:val="Основной текст Знак"/>
    <w:link w:val="ab"/>
    <w:rsid w:val="004D6A2E"/>
    <w:rPr>
      <w:rFonts w:eastAsia="Lucida Sans Unicode" w:cs="Tahoma"/>
      <w:kern w:val="3"/>
      <w:sz w:val="24"/>
      <w:szCs w:val="24"/>
      <w:lang w:eastAsia="hi-IN" w:bidi="hi-IN"/>
    </w:rPr>
  </w:style>
  <w:style w:type="numbering" w:customStyle="1" w:styleId="WWNum1">
    <w:name w:val="WWNum1"/>
    <w:basedOn w:val="a2"/>
    <w:pPr>
      <w:numPr>
        <w:numId w:val="33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2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B41B-557B-4126-BD6E-BFEBF837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3740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2015-03-23T10:00:00Z</cp:lastPrinted>
  <dcterms:created xsi:type="dcterms:W3CDTF">2017-06-28T11:28:00Z</dcterms:created>
  <dcterms:modified xsi:type="dcterms:W3CDTF">2017-06-28T11:28:00Z</dcterms:modified>
</cp:coreProperties>
</file>