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570E8">
      <w:pPr>
        <w:pStyle w:val="Standard"/>
        <w:jc w:val="both"/>
      </w:pPr>
      <w:r>
        <w:t>15</w:t>
      </w:r>
      <w:r w:rsidR="002A3E39">
        <w:t xml:space="preserve"> </w:t>
      </w:r>
      <w:r w:rsidR="000A3FFF">
        <w:t>сентября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5511E7" w:rsidP="005511E7">
      <w:pPr>
        <w:pStyle w:val="Standard"/>
        <w:rPr>
          <w:rFonts w:cs="Arial"/>
        </w:rPr>
      </w:pPr>
      <w:r w:rsidRPr="005511E7">
        <w:rPr>
          <w:rFonts w:eastAsia="Arial" w:cs="Arial"/>
        </w:rPr>
        <w:t>Зайцева Виктория Александровна</w:t>
      </w:r>
      <w:r w:rsidRPr="005511E7">
        <w:rPr>
          <w:rFonts w:cs="Arial"/>
        </w:rPr>
        <w:t xml:space="preserve"> </w:t>
      </w:r>
      <w:r w:rsidRPr="005511E7">
        <w:rPr>
          <w:rFonts w:eastAsia="Arial" w:cs="Arial"/>
        </w:rPr>
        <w:t>– член Ассоциации</w:t>
      </w:r>
      <w:r w:rsidRPr="005511E7">
        <w:rPr>
          <w:rFonts w:cs="Arial"/>
        </w:rPr>
        <w:t>;</w:t>
      </w:r>
    </w:p>
    <w:p w:rsidR="005511E7" w:rsidRPr="005511E7" w:rsidRDefault="005570E8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 w:rsidRPr="007F7AB5">
        <w:rPr>
          <w:rFonts w:eastAsia="Arial" w:cs="Arial"/>
          <w:sz w:val="20"/>
          <w:szCs w:val="20"/>
          <w:lang w:eastAsia="ru-RU"/>
        </w:rPr>
        <w:t xml:space="preserve">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5570E8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5570E8">
        <w:rPr>
          <w:rFonts w:eastAsia="Arial" w:cs="Arial"/>
        </w:rPr>
        <w:t>Ганчук Анжела Григорьевна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151069" w:rsidRDefault="00F82CAA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F82CAA">
        <w:t xml:space="preserve">О создании Регионального отделения по г. </w:t>
      </w:r>
      <w:r w:rsidR="003A3751">
        <w:t>Калининград</w:t>
      </w:r>
      <w:r w:rsidRPr="00F82CAA">
        <w:t xml:space="preserve"> и </w:t>
      </w:r>
      <w:r>
        <w:t>Калининградской</w:t>
      </w:r>
      <w:r w:rsidRPr="00F82CAA">
        <w:t xml:space="preserve"> области</w:t>
      </w:r>
      <w:r w:rsidR="00151069">
        <w:t>.</w:t>
      </w:r>
    </w:p>
    <w:p w:rsidR="00F82CAA" w:rsidRDefault="00F82CAA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F82CAA">
        <w:t xml:space="preserve">О назначении Руководителя Регионального отделения по г. </w:t>
      </w:r>
      <w:r w:rsidR="003A3751">
        <w:t>Калининград</w:t>
      </w:r>
      <w:r w:rsidRPr="00F82CAA">
        <w:t xml:space="preserve"> и Калининградской области</w:t>
      </w:r>
      <w:r>
        <w:t>.</w:t>
      </w:r>
    </w:p>
    <w:p w:rsidR="003A3751" w:rsidRDefault="003A3751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3A3751">
        <w:t xml:space="preserve">О создании Регионального отделения по г. </w:t>
      </w:r>
      <w:r>
        <w:t>Тверь</w:t>
      </w:r>
      <w:r w:rsidRPr="003A3751">
        <w:t xml:space="preserve"> и </w:t>
      </w:r>
      <w:r>
        <w:t xml:space="preserve">Тверской </w:t>
      </w:r>
      <w:r w:rsidRPr="003A3751">
        <w:t>области</w:t>
      </w:r>
      <w:r>
        <w:t>.</w:t>
      </w:r>
    </w:p>
    <w:p w:rsidR="003A3751" w:rsidRDefault="003A3751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3A3751">
        <w:t>О назначении Руководителя Регионального отделения по г. Тверь и Тверской области.</w:t>
      </w:r>
    </w:p>
    <w:p w:rsidR="00526EF1" w:rsidRDefault="00526EF1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26EF1">
        <w:t xml:space="preserve">О создании Регионального отделения по г. </w:t>
      </w:r>
      <w:r>
        <w:t>Тула</w:t>
      </w:r>
      <w:r w:rsidRPr="00526EF1">
        <w:t xml:space="preserve"> и </w:t>
      </w:r>
      <w:r>
        <w:t>Тульской</w:t>
      </w:r>
      <w:r w:rsidRPr="00526EF1">
        <w:t xml:space="preserve"> области</w:t>
      </w:r>
      <w:r>
        <w:t>.</w:t>
      </w:r>
    </w:p>
    <w:p w:rsidR="00526EF1" w:rsidRDefault="00526EF1" w:rsidP="00151069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26EF1">
        <w:t xml:space="preserve">О назначении Руководителя Регионального отделения по г. </w:t>
      </w:r>
      <w:r>
        <w:t>Тула</w:t>
      </w:r>
      <w:r w:rsidRPr="00526EF1">
        <w:t xml:space="preserve"> и </w:t>
      </w:r>
      <w:r>
        <w:t>Тульской</w:t>
      </w:r>
      <w:r w:rsidRPr="00526EF1">
        <w:t xml:space="preserve"> области</w:t>
      </w:r>
      <w:r>
        <w:t>.</w:t>
      </w:r>
    </w:p>
    <w:p w:rsidR="005C06AA" w:rsidRDefault="005C06AA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26EF1">
        <w:t xml:space="preserve">О создании Регионального отделения по г. </w:t>
      </w:r>
      <w:r>
        <w:t>Астрахань</w:t>
      </w:r>
      <w:r w:rsidRPr="00526EF1">
        <w:t xml:space="preserve"> и </w:t>
      </w:r>
      <w:r>
        <w:t>Астраханской</w:t>
      </w:r>
      <w:r w:rsidRPr="00526EF1">
        <w:t xml:space="preserve"> области</w:t>
      </w:r>
      <w:r>
        <w:t>.</w:t>
      </w:r>
    </w:p>
    <w:p w:rsidR="005C06AA" w:rsidRDefault="005C06AA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C06AA">
        <w:t>О назначении Руководителя Регионального отделения по г. Астрахань и Астраханской области</w:t>
      </w:r>
      <w:r>
        <w:t>.</w:t>
      </w:r>
    </w:p>
    <w:p w:rsidR="005C06AA" w:rsidRDefault="005C06AA" w:rsidP="005C06AA">
      <w:pPr>
        <w:pStyle w:val="Standard"/>
        <w:numPr>
          <w:ilvl w:val="2"/>
          <w:numId w:val="3"/>
        </w:numPr>
        <w:tabs>
          <w:tab w:val="left" w:pos="993"/>
        </w:tabs>
        <w:ind w:firstLine="705"/>
        <w:jc w:val="both"/>
      </w:pPr>
      <w:r w:rsidRPr="00526EF1">
        <w:t xml:space="preserve">О создании Регионального отделения по г. </w:t>
      </w:r>
      <w:r>
        <w:t>Челябинск</w:t>
      </w:r>
      <w:r w:rsidRPr="00526EF1">
        <w:t xml:space="preserve"> и </w:t>
      </w:r>
      <w:r>
        <w:t>Челябинской</w:t>
      </w:r>
      <w:r w:rsidRPr="00526EF1">
        <w:t xml:space="preserve"> области</w:t>
      </w:r>
      <w:r>
        <w:t>.</w:t>
      </w:r>
    </w:p>
    <w:p w:rsidR="005C06AA" w:rsidRDefault="005C06AA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5C06AA">
        <w:t xml:space="preserve">О назначении Руководителя Регионального отделения по </w:t>
      </w:r>
      <w:r>
        <w:t>г. Челяби</w:t>
      </w:r>
      <w:r w:rsidRPr="005C06AA">
        <w:t>нск и Челябинской области</w:t>
      </w:r>
      <w:r>
        <w:t>.</w:t>
      </w:r>
    </w:p>
    <w:p w:rsidR="007F324C" w:rsidRDefault="007F324C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7F324C">
        <w:t xml:space="preserve">О создании Регионального отделения по г. </w:t>
      </w:r>
      <w:r>
        <w:t>Брянск</w:t>
      </w:r>
      <w:r w:rsidRPr="007F324C">
        <w:t xml:space="preserve"> и </w:t>
      </w:r>
      <w:r>
        <w:t>Брянской</w:t>
      </w:r>
      <w:r w:rsidRPr="007F324C">
        <w:t xml:space="preserve"> области</w:t>
      </w:r>
      <w:r>
        <w:t>.</w:t>
      </w:r>
    </w:p>
    <w:p w:rsidR="007F324C" w:rsidRDefault="007F324C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7F324C">
        <w:t>О назначении Руководителя Регионального отделения по г. Брянск и Брянской области</w:t>
      </w:r>
      <w:r>
        <w:t>.</w:t>
      </w:r>
    </w:p>
    <w:p w:rsidR="006F56B6" w:rsidRDefault="006F56B6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6F56B6">
        <w:t>О выдаче доверенности Руководителю Регионального отделения по</w:t>
      </w:r>
      <w:r w:rsidR="007C0A95">
        <w:t xml:space="preserve"> г. Севастополь и</w:t>
      </w:r>
      <w:r w:rsidRPr="006F56B6">
        <w:t xml:space="preserve"> </w:t>
      </w:r>
      <w:r w:rsidRPr="007C0A95">
        <w:t>Республике Крым Друзину</w:t>
      </w:r>
      <w:r w:rsidR="007C0A95">
        <w:t xml:space="preserve"> Р.В.</w:t>
      </w:r>
      <w:r w:rsidRPr="006F56B6">
        <w:t xml:space="preserve"> взамен истекшей</w:t>
      </w:r>
      <w:r>
        <w:t>.</w:t>
      </w:r>
    </w:p>
    <w:p w:rsidR="006F56B6" w:rsidRDefault="006F56B6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6F56B6">
        <w:t>О выдаче доверенности Руководи</w:t>
      </w:r>
      <w:r>
        <w:t>телю Регионального отделения по г. Майкоп</w:t>
      </w:r>
      <w:r w:rsidRPr="006F56B6">
        <w:t xml:space="preserve"> </w:t>
      </w:r>
      <w:r>
        <w:t xml:space="preserve">и Республике Адыгея Ермолину С. Е. </w:t>
      </w:r>
      <w:r w:rsidRPr="006F56B6">
        <w:t>взамен истекшей</w:t>
      </w:r>
      <w:r w:rsidR="00BF234B">
        <w:t>.</w:t>
      </w:r>
    </w:p>
    <w:p w:rsidR="00BF234B" w:rsidRDefault="00BF234B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BF234B">
        <w:t xml:space="preserve">О выдаче доверенности Руководителю Регионального отделения по Республике </w:t>
      </w:r>
      <w:r>
        <w:t>Алтай и Алтайскому краю</w:t>
      </w:r>
      <w:r w:rsidRPr="00BF234B">
        <w:t xml:space="preserve"> </w:t>
      </w:r>
      <w:r>
        <w:t xml:space="preserve">Бурлякову А. С. </w:t>
      </w:r>
      <w:r w:rsidRPr="00BF234B">
        <w:t>взамен истекшей</w:t>
      </w:r>
    </w:p>
    <w:p w:rsidR="00BF234B" w:rsidRDefault="00BF234B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BF234B">
        <w:t xml:space="preserve">О выдаче доверенности Руководителю Регионального отделения по г. </w:t>
      </w:r>
      <w:r>
        <w:t>Саратов</w:t>
      </w:r>
      <w:r w:rsidRPr="00BF234B">
        <w:t xml:space="preserve"> и </w:t>
      </w:r>
      <w:r>
        <w:t>Саратовской области</w:t>
      </w:r>
      <w:r w:rsidRPr="00BF234B">
        <w:t xml:space="preserve"> </w:t>
      </w:r>
      <w:r>
        <w:t>Галактионову</w:t>
      </w:r>
      <w:r w:rsidRPr="00BF234B">
        <w:t xml:space="preserve"> С. Е. взамен истекшей</w:t>
      </w:r>
      <w:r>
        <w:t>.</w:t>
      </w:r>
    </w:p>
    <w:p w:rsidR="00BF234B" w:rsidRDefault="003D25F2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3D25F2">
        <w:lastRenderedPageBreak/>
        <w:t>О выдаче доверенности Руководителю Региональной экспертной группы по г.</w:t>
      </w:r>
      <w:r>
        <w:t xml:space="preserve"> Севастополь и</w:t>
      </w:r>
      <w:r w:rsidRPr="003D25F2">
        <w:t xml:space="preserve"> </w:t>
      </w:r>
      <w:r>
        <w:t>Республике Крым Кулинченко Э.И.</w:t>
      </w:r>
      <w:r w:rsidRPr="003D25F2">
        <w:t xml:space="preserve"> взамен истекшей</w:t>
      </w:r>
      <w:r>
        <w:t>.</w:t>
      </w:r>
    </w:p>
    <w:p w:rsidR="003D25F2" w:rsidRDefault="003D25F2" w:rsidP="005C06AA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3D25F2">
        <w:t xml:space="preserve">О выдаче доверенности Руководителю Региональной экспертной группы по г. </w:t>
      </w:r>
      <w:r>
        <w:t>Саратов</w:t>
      </w:r>
      <w:r w:rsidRPr="003D25F2">
        <w:t xml:space="preserve"> и </w:t>
      </w:r>
      <w:r>
        <w:t>Саратовской области</w:t>
      </w:r>
      <w:r w:rsidRPr="003D25F2">
        <w:t xml:space="preserve"> </w:t>
      </w:r>
      <w:r>
        <w:t>Борисову Д.В.</w:t>
      </w:r>
      <w:r w:rsidRPr="003D25F2">
        <w:t xml:space="preserve"> взамен истекшей</w:t>
      </w:r>
      <w:r>
        <w:t>.</w:t>
      </w:r>
    </w:p>
    <w:p w:rsidR="003D25F2" w:rsidRDefault="003D25F2" w:rsidP="003D25F2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 w:rsidRPr="003D25F2">
        <w:t xml:space="preserve">О выдаче доверенности Руководителю Региональной экспертной группы по Республике Алтай и Алтайскому краю </w:t>
      </w:r>
      <w:r>
        <w:t>Бедареву В.В.</w:t>
      </w:r>
      <w:r w:rsidRPr="003D25F2">
        <w:t xml:space="preserve"> взамен истекшей</w:t>
      </w:r>
      <w:r>
        <w:t>.</w:t>
      </w:r>
    </w:p>
    <w:p w:rsidR="005C06AA" w:rsidRPr="00151069" w:rsidRDefault="005C06AA" w:rsidP="005C06AA">
      <w:pPr>
        <w:pStyle w:val="Standard"/>
        <w:tabs>
          <w:tab w:val="left" w:pos="990"/>
        </w:tabs>
        <w:jc w:val="both"/>
      </w:pPr>
    </w:p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385FA6" w:rsidRDefault="002A3E39" w:rsidP="00B808C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A0171F">
        <w:rPr>
          <w:rFonts w:eastAsia="Times New Roman" w:cs="Times New Roman"/>
          <w:color w:val="000000"/>
        </w:rPr>
        <w:t>10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385FA6" w:rsidRDefault="00385FA6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3204"/>
      </w:tblGrid>
      <w:tr w:rsidR="00333BF4" w:rsidTr="00333BF4">
        <w:tc>
          <w:tcPr>
            <w:tcW w:w="232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 Роман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A017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Наталья Алексеевна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A0171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Качурин Владимир Геннадьевич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475AAE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Зюков Сергей Павлович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475AAE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Pr="00265112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Машков Дмитрий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Pr="00265112" w:rsidRDefault="00333BF4" w:rsidP="00475AAE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 w:rsidRPr="00475AAE">
              <w:rPr>
                <w:sz w:val="22"/>
                <w:szCs w:val="22"/>
              </w:rPr>
              <w:t>Чушикина </w:t>
            </w:r>
            <w:r>
              <w:rPr>
                <w:sz w:val="22"/>
                <w:szCs w:val="22"/>
              </w:rPr>
              <w:t>Александра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Pr="00151069" w:rsidRDefault="00333BF4" w:rsidP="00475AAE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Pr="00475AAE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Стульнев Дмитрий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475AA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Хабирова Камила Рашитовна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475AA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Рамаева Эльвира Наильевна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333BF4">
            <w:r w:rsidRPr="009352DD">
              <w:t>Астраханская область</w:t>
            </w:r>
          </w:p>
        </w:tc>
      </w:tr>
      <w:tr w:rsidR="00333BF4" w:rsidTr="00333BF4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Стульнева Мария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333BF4">
            <w:r w:rsidRPr="009352DD">
              <w:t>Астраханская область</w:t>
            </w:r>
          </w:p>
        </w:tc>
      </w:tr>
    </w:tbl>
    <w:p w:rsidR="00BB5625" w:rsidRDefault="00BB5625" w:rsidP="00B808CF">
      <w:pPr>
        <w:pStyle w:val="Standard"/>
        <w:tabs>
          <w:tab w:val="left" w:pos="990"/>
        </w:tabs>
        <w:jc w:val="both"/>
        <w:rPr>
          <w:b/>
          <w:bCs/>
        </w:rPr>
      </w:pPr>
    </w:p>
    <w:p w:rsidR="0087737F" w:rsidRPr="0087737F" w:rsidRDefault="0087737F" w:rsidP="0087737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7737F" w:rsidRPr="00E47BC0" w:rsidRDefault="0087737F" w:rsidP="0087737F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BB5625" w:rsidRDefault="002A3E39" w:rsidP="00C4351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C43515" w:rsidRDefault="00C43515" w:rsidP="00C4351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43515" w:rsidRDefault="00C43515" w:rsidP="00C43515">
      <w:pPr>
        <w:pStyle w:val="Standard"/>
        <w:tabs>
          <w:tab w:val="left" w:pos="990"/>
        </w:tabs>
        <w:ind w:firstLine="705"/>
        <w:jc w:val="both"/>
      </w:pPr>
    </w:p>
    <w:p w:rsidR="00333BF4" w:rsidRDefault="00333BF4" w:rsidP="00B808CF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333BF4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Pr="00333BF4" w:rsidRDefault="00333BF4" w:rsidP="00E3399E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333BF4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3BF4" w:rsidRDefault="00333BF4" w:rsidP="00333BF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 Роман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Наталья Алексеевна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Качурин Владимир Геннадьевич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Зюков Сергей Павлович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Pr="00265112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Машков Дмитрий Игоревич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Pr="00265112" w:rsidRDefault="00C43515" w:rsidP="00C43515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 w:rsidRPr="00475AAE">
              <w:rPr>
                <w:sz w:val="22"/>
                <w:szCs w:val="22"/>
              </w:rPr>
              <w:t>Чушикина </w:t>
            </w:r>
            <w:r>
              <w:rPr>
                <w:sz w:val="22"/>
                <w:szCs w:val="22"/>
              </w:rPr>
              <w:t>Александра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Pr="00151069" w:rsidRDefault="00C43515" w:rsidP="00C43515">
            <w:pPr>
              <w:pStyle w:val="TableContents"/>
              <w:rPr>
                <w:sz w:val="22"/>
                <w:szCs w:val="22"/>
              </w:rPr>
            </w:pPr>
            <w:r w:rsidRPr="00333BF4">
              <w:rPr>
                <w:sz w:val="22"/>
                <w:szCs w:val="22"/>
              </w:rPr>
              <w:t>Брянская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Pr="00475AAE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Стульнев Дмитрий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Астраханская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Хабирова Камила Рашитовна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Рамаева Эльвира Наильевна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r w:rsidRPr="009352DD">
              <w:t>Астраханская область</w:t>
            </w:r>
          </w:p>
        </w:tc>
      </w:tr>
      <w:tr w:rsidR="00C43515" w:rsidTr="00333BF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Стульнева Мария Александровна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43515" w:rsidRDefault="00C43515" w:rsidP="00C43515">
            <w:r w:rsidRPr="009352DD">
              <w:t>Астраханская область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D08E5" w:rsidRDefault="000D08E5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70445" w:rsidRPr="00F040C5" w:rsidRDefault="00070445" w:rsidP="000704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151069" w:rsidRPr="00151069" w:rsidRDefault="00F82CAA" w:rsidP="0015106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г. </w:t>
      </w:r>
      <w:r w:rsidR="003A3751">
        <w:rPr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="00151069" w:rsidRPr="00151069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F82CAA" w:rsidRPr="00E47BC0" w:rsidRDefault="00F82CAA" w:rsidP="00F82C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F82CAA" w:rsidRPr="00E47BC0" w:rsidRDefault="00F82CAA" w:rsidP="00F82C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F82CAA" w:rsidRPr="00E47BC0" w:rsidRDefault="00F82CAA" w:rsidP="00F82CA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82CAA" w:rsidRPr="00E47BC0" w:rsidRDefault="00F82CAA" w:rsidP="00F82C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F82CAA" w:rsidRPr="00E47BC0" w:rsidRDefault="00F82CAA" w:rsidP="00F82C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82CAA" w:rsidRPr="00E47BC0" w:rsidRDefault="00F82CAA" w:rsidP="00F82C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82CAA" w:rsidRPr="00E47BC0" w:rsidRDefault="00F82CAA" w:rsidP="00F82CAA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82CAA" w:rsidRDefault="00F82CAA" w:rsidP="00F82CA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F82CAA" w:rsidRDefault="00F82CAA" w:rsidP="00F82CA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82CAA" w:rsidRPr="00F82CAA" w:rsidRDefault="00F82CAA" w:rsidP="00F82CA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F82CAA" w:rsidRPr="00F82CAA" w:rsidRDefault="00F82CAA" w:rsidP="00F82CAA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F82CAA" w:rsidRPr="00F82CAA" w:rsidRDefault="00F82CAA" w:rsidP="00F82C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Юдиной Виктории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Юдину Викторию Васильевну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F82CAA" w:rsidRPr="00F82CAA" w:rsidRDefault="00F82CAA" w:rsidP="00F82C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F82CAA" w:rsidRPr="00F82CAA" w:rsidRDefault="00F82CAA" w:rsidP="00F82C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F82CAA" w:rsidRPr="00F82CAA" w:rsidRDefault="00F82CAA" w:rsidP="00F82C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82CAA" w:rsidRPr="00F82CAA" w:rsidRDefault="00F82CAA" w:rsidP="00F82C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F82CAA" w:rsidRPr="00F82CAA" w:rsidRDefault="00F82CAA" w:rsidP="00F82C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82CAA" w:rsidRPr="00F82CAA" w:rsidRDefault="00F82CAA" w:rsidP="00F82C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82CAA" w:rsidRPr="00F82CAA" w:rsidRDefault="00F82CAA" w:rsidP="00F82C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82CAA" w:rsidRPr="00F82CAA" w:rsidRDefault="00F82CAA" w:rsidP="00F82C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Юдину Викторию Васильевну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3A3751"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="003A3751"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Калининградской области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F82CAA" w:rsidRDefault="00F82CAA" w:rsidP="00F82C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A3751" w:rsidRPr="00F040C5" w:rsidRDefault="003A3751" w:rsidP="003A3751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четвертому вопросу повестки дня:</w:t>
      </w:r>
    </w:p>
    <w:p w:rsidR="003A3751" w:rsidRPr="00151069" w:rsidRDefault="003A3751" w:rsidP="003A375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lang w:eastAsia="hi-IN" w:bidi="hi-IN"/>
        </w:rPr>
        <w:t>Тверь</w:t>
      </w:r>
      <w:r w:rsidRPr="00F82CAA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Тверской</w:t>
      </w:r>
      <w:r w:rsidRPr="00F82CAA">
        <w:rPr>
          <w:color w:val="000000"/>
          <w:sz w:val="24"/>
          <w:szCs w:val="24"/>
          <w:lang w:eastAsia="hi-IN" w:bidi="hi-IN"/>
        </w:rPr>
        <w:t xml:space="preserve"> области</w:t>
      </w:r>
      <w:r w:rsidRPr="00151069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3A3751" w:rsidRPr="00E47BC0" w:rsidRDefault="003A3751" w:rsidP="003A375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3A3751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3A3751" w:rsidRPr="00E47BC0" w:rsidRDefault="003A3751" w:rsidP="003A375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3A3751" w:rsidRPr="00E47BC0" w:rsidRDefault="003A3751" w:rsidP="003A3751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3A3751" w:rsidRPr="00E47BC0" w:rsidRDefault="003A3751" w:rsidP="003A3751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3A3751" w:rsidRPr="00E47BC0" w:rsidRDefault="003A3751" w:rsidP="003A3751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3A3751" w:rsidRPr="00E47BC0" w:rsidRDefault="003A3751" w:rsidP="003A3751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3A3751" w:rsidRPr="00E47BC0" w:rsidRDefault="003A3751" w:rsidP="003A3751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A3751" w:rsidRDefault="003A3751" w:rsidP="003A3751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3A3751" w:rsidRDefault="003A3751" w:rsidP="003A3751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A3751" w:rsidRPr="00F82CAA" w:rsidRDefault="003A3751" w:rsidP="003A3751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4B5C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пятому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3A3751" w:rsidRPr="00F82CAA" w:rsidRDefault="003A3751" w:rsidP="003A3751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</w:p>
    <w:p w:rsidR="003A3751" w:rsidRPr="00F82CAA" w:rsidRDefault="003A3751" w:rsidP="003A375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Монахова </w:t>
      </w:r>
      <w:r w:rsidRPr="003A375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Михаил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="00C43515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Юрьевича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3A375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>Монахова Михаила Юрьевича</w:t>
      </w:r>
      <w:r w:rsidR="00C43515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.</w:t>
      </w:r>
    </w:p>
    <w:p w:rsidR="003A3751" w:rsidRPr="00F82CAA" w:rsidRDefault="003A3751" w:rsidP="003A375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346C6B" w:rsidRPr="00346C6B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</w:t>
      </w:r>
      <w:r w:rsidR="00346C6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3A3751" w:rsidRPr="00F82CAA" w:rsidRDefault="003A3751" w:rsidP="003A375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3A3751" w:rsidRPr="00F82CAA" w:rsidRDefault="003A3751" w:rsidP="003A375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3A3751" w:rsidRPr="00F82CAA" w:rsidRDefault="003A3751" w:rsidP="003A3751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3A3751" w:rsidRPr="00F82CAA" w:rsidRDefault="003A3751" w:rsidP="003A3751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3A3751" w:rsidRPr="00F82CAA" w:rsidRDefault="003A3751" w:rsidP="003A3751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3A3751" w:rsidRPr="00F82CAA" w:rsidRDefault="003A3751" w:rsidP="003A375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A3751" w:rsidRDefault="003A3751" w:rsidP="003A375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346C6B" w:rsidRPr="00346C6B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346C6B" w:rsidRPr="00346C6B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Монахова Михаила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346C6B" w:rsidRPr="00346C6B">
        <w:rPr>
          <w:rFonts w:eastAsia="Lucida Sans Unicode" w:cs="Tahoma"/>
          <w:color w:val="000000"/>
          <w:sz w:val="24"/>
          <w:szCs w:val="24"/>
          <w:lang w:eastAsia="hi-IN" w:bidi="hi-IN"/>
        </w:rPr>
        <w:t>г. Тверь и Тверской области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4B5CDD" w:rsidRDefault="004B5CDD" w:rsidP="003A375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4B5C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шестому</w:t>
      </w:r>
      <w:r w:rsidRPr="004B5C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создании 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</w:t>
      </w: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Ассоциации Мизина А.А. поступило заявление с просьбой о создании 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области. Создаваемое региональное отделение сформировано из оценщиков — членов Ассоциации, находящихся и осуществляющих свою деятельность на территории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</w:t>
      </w: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Ассоциации Овчинников К.И. предложил создать Региональное отделение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области.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4B5CDD" w:rsidRPr="004B5CDD" w:rsidRDefault="004B5CDD" w:rsidP="004B5CDD">
      <w:pPr>
        <w:widowControl/>
        <w:numPr>
          <w:ilvl w:val="0"/>
          <w:numId w:val="14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4B5CDD" w:rsidRPr="004B5CDD" w:rsidRDefault="004B5CDD" w:rsidP="004B5CDD">
      <w:pPr>
        <w:widowControl/>
        <w:numPr>
          <w:ilvl w:val="0"/>
          <w:numId w:val="14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4B5CDD" w:rsidRPr="004B5CDD" w:rsidRDefault="004B5CDD" w:rsidP="004B5CDD">
      <w:pPr>
        <w:widowControl/>
        <w:numPr>
          <w:ilvl w:val="0"/>
          <w:numId w:val="14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области.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4B5C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седьмому</w:t>
      </w:r>
      <w:r w:rsidRPr="004B5C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Болтасев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Александр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Александрович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="00BD5665" w:rsidRPr="00BD5665">
        <w:rPr>
          <w:rFonts w:eastAsia="Lucida Sans Unicode" w:cs="Tahoma"/>
          <w:color w:val="000000"/>
          <w:sz w:val="24"/>
          <w:szCs w:val="24"/>
          <w:lang w:eastAsia="hi-IN" w:bidi="hi-IN"/>
        </w:rPr>
        <w:t>г. Тула и Тульской области</w:t>
      </w:r>
      <w:r w:rsidR="00BD566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BD5665" w:rsidRPr="00BD5665">
        <w:rPr>
          <w:rFonts w:eastAsia="Lucida Sans Unicode" w:cs="Tahoma"/>
          <w:color w:val="000000"/>
          <w:sz w:val="24"/>
          <w:szCs w:val="24"/>
          <w:lang w:eastAsia="hi-IN" w:bidi="hi-IN"/>
        </w:rPr>
        <w:t>Болтасева Александра Александровича</w:t>
      </w:r>
      <w:r w:rsidR="00C43515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.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BD5665" w:rsidRPr="00BD5665">
        <w:rPr>
          <w:rFonts w:eastAsia="Lucida Sans Unicode" w:cs="Tahoma"/>
          <w:color w:val="000000"/>
          <w:sz w:val="24"/>
          <w:szCs w:val="24"/>
          <w:lang w:eastAsia="hi-IN" w:bidi="hi-IN"/>
        </w:rPr>
        <w:t>г. Тула и Тульской области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4B5CDD" w:rsidRPr="004B5CDD" w:rsidRDefault="004B5CDD" w:rsidP="004B5CDD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4B5CDD" w:rsidRPr="004B5CDD" w:rsidRDefault="004B5CDD" w:rsidP="004B5CDD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4B5CDD" w:rsidRPr="004B5CDD" w:rsidRDefault="004B5CDD" w:rsidP="004B5CDD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4B5CDD" w:rsidRPr="004B5CDD" w:rsidRDefault="004B5CDD" w:rsidP="004B5CD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B5CDD" w:rsidRDefault="004B5CDD" w:rsidP="009F6898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4B5C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BD5665" w:rsidRPr="00BD5665">
        <w:rPr>
          <w:rFonts w:eastAsia="Lucida Sans Unicode" w:cs="Tahoma"/>
          <w:color w:val="000000"/>
          <w:sz w:val="24"/>
          <w:szCs w:val="24"/>
          <w:lang w:eastAsia="hi-IN" w:bidi="hi-IN"/>
        </w:rPr>
        <w:t>г. Тула и Тульской области</w:t>
      </w:r>
      <w:r w:rsidRPr="004B5C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BD5665" w:rsidRPr="00BD5665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Болтасева Александра Александровича 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поручить Генеральному директору выдать доверенность установленного образца Руководителю  Регионального отделения по г. </w:t>
      </w:r>
      <w:r w:rsidR="00BD5665">
        <w:rPr>
          <w:rFonts w:eastAsia="Lucida Sans Unicode" w:cs="Tahoma"/>
          <w:color w:val="000000"/>
          <w:sz w:val="24"/>
          <w:szCs w:val="24"/>
          <w:lang w:eastAsia="hi-IN" w:bidi="hi-IN"/>
        </w:rPr>
        <w:t>Тула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="00BD5665">
        <w:rPr>
          <w:rFonts w:eastAsia="Lucida Sans Unicode" w:cs="Tahoma"/>
          <w:color w:val="000000"/>
          <w:sz w:val="24"/>
          <w:szCs w:val="24"/>
          <w:lang w:eastAsia="hi-IN" w:bidi="hi-IN"/>
        </w:rPr>
        <w:t>Тульской</w:t>
      </w:r>
      <w:r w:rsidRPr="004B5C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</w:t>
      </w:r>
      <w:r w:rsidR="009F6898">
        <w:rPr>
          <w:rFonts w:eastAsia="Lucida Sans Unicode" w:cs="Tahoma"/>
          <w:color w:val="000000"/>
          <w:sz w:val="24"/>
          <w:szCs w:val="24"/>
          <w:lang w:eastAsia="hi-IN" w:bidi="hi-IN"/>
        </w:rPr>
        <w:t>и на срок 6 месяцев.</w:t>
      </w:r>
    </w:p>
    <w:p w:rsidR="004B5CDD" w:rsidRPr="00F82CAA" w:rsidRDefault="004B5CDD" w:rsidP="003A375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C06AA" w:rsidRPr="00F040C5" w:rsidRDefault="005C06AA" w:rsidP="005C06A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восьмому вопросу повестки дня:</w:t>
      </w:r>
    </w:p>
    <w:p w:rsidR="005C06AA" w:rsidRPr="00151069" w:rsidRDefault="005C06AA" w:rsidP="005C06A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5C06AA">
        <w:rPr>
          <w:color w:val="000000"/>
          <w:sz w:val="24"/>
          <w:szCs w:val="24"/>
          <w:lang w:eastAsia="hi-IN" w:bidi="hi-IN"/>
        </w:rPr>
        <w:t>г. Астрахань и Астраханской области</w:t>
      </w:r>
    </w:p>
    <w:p w:rsidR="005C06AA" w:rsidRPr="00E47BC0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5C06AA" w:rsidRPr="00E47BC0" w:rsidRDefault="005C06AA" w:rsidP="005C06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5C06AA" w:rsidRPr="00E47BC0" w:rsidRDefault="005C06AA" w:rsidP="005C06A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C06AA" w:rsidRPr="00E47BC0" w:rsidRDefault="005C06AA" w:rsidP="005C06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5C06AA" w:rsidRPr="00E47BC0" w:rsidRDefault="005C06AA" w:rsidP="005C06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C06AA" w:rsidRPr="00E47BC0" w:rsidRDefault="005C06AA" w:rsidP="005C06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C06AA" w:rsidRPr="00E47BC0" w:rsidRDefault="005C06AA" w:rsidP="005C06AA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C06AA" w:rsidRDefault="005C06AA" w:rsidP="005C06A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5C06AA" w:rsidRDefault="005C06AA" w:rsidP="005C06A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C06AA" w:rsidRPr="00F82CAA" w:rsidRDefault="005C06AA" w:rsidP="005C06A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девятому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Болдырева Евгения</w:t>
      </w:r>
      <w:r w:rsidRPr="005C06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Васильевич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="00C43515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C43515">
        <w:rPr>
          <w:rFonts w:eastAsia="Lucida Sans Unicode" w:cs="Tahoma"/>
          <w:color w:val="000000"/>
          <w:sz w:val="24"/>
          <w:szCs w:val="24"/>
          <w:lang w:eastAsia="hi-IN" w:bidi="hi-IN"/>
        </w:rPr>
        <w:t>Болдырева Евгения Васильевича.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C06AA" w:rsidRPr="00F82CAA" w:rsidRDefault="005C06AA" w:rsidP="005C06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5C06AA" w:rsidRPr="00F82CAA" w:rsidRDefault="005C06AA" w:rsidP="005C06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C06AA" w:rsidRPr="00F82CAA" w:rsidRDefault="005C06AA" w:rsidP="005C06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5C06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Болдырева Евгения Васильевича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Pr="005C06AA">
        <w:rPr>
          <w:rFonts w:eastAsia="Lucida Sans Unicode" w:cs="Tahoma"/>
          <w:color w:val="000000"/>
          <w:sz w:val="24"/>
          <w:szCs w:val="24"/>
          <w:lang w:eastAsia="hi-IN" w:bidi="hi-IN"/>
        </w:rPr>
        <w:t>г. Астрахань и Астраханской области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3215BF" w:rsidRDefault="003215BF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5C06AA" w:rsidRPr="00F040C5" w:rsidRDefault="005C06AA" w:rsidP="005C06A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десятому вопросу повестки дня:</w:t>
      </w:r>
    </w:p>
    <w:p w:rsidR="005C06AA" w:rsidRPr="00151069" w:rsidRDefault="005C06AA" w:rsidP="005C06A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lang w:eastAsia="hi-IN" w:bidi="hi-IN"/>
        </w:rPr>
        <w:t>Челябинск</w:t>
      </w:r>
      <w:r w:rsidRPr="00F82CAA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Челябинской</w:t>
      </w:r>
      <w:r w:rsidRPr="00F82CAA">
        <w:rPr>
          <w:color w:val="000000"/>
          <w:sz w:val="24"/>
          <w:szCs w:val="24"/>
          <w:lang w:eastAsia="hi-IN" w:bidi="hi-IN"/>
        </w:rPr>
        <w:t xml:space="preserve"> области</w:t>
      </w:r>
      <w:r w:rsidRPr="00151069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5C06AA" w:rsidRPr="00E47BC0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5C06AA" w:rsidRPr="00E47BC0" w:rsidRDefault="005C06AA" w:rsidP="005C06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5C06AA" w:rsidRPr="00E47BC0" w:rsidRDefault="005C06AA" w:rsidP="005C06A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C06AA" w:rsidRPr="00E47BC0" w:rsidRDefault="005C06AA" w:rsidP="005C06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5C06AA" w:rsidRPr="00E47BC0" w:rsidRDefault="005C06AA" w:rsidP="005C06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C06AA" w:rsidRPr="00E47BC0" w:rsidRDefault="005C06AA" w:rsidP="005C06AA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C06AA" w:rsidRPr="00E47BC0" w:rsidRDefault="005C06AA" w:rsidP="005C06AA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C06AA" w:rsidRDefault="005C06AA" w:rsidP="005C06A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5C06AA" w:rsidRDefault="005C06AA" w:rsidP="005C06AA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C06AA" w:rsidRPr="00F82CAA" w:rsidRDefault="005C06AA" w:rsidP="005C06AA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7F324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одиннадцатому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="007F324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Попова Евгения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7F324C" w:rsidRPr="007F324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Попова Евгения Сергеевича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C06AA" w:rsidRPr="00F82CAA" w:rsidRDefault="005C06AA" w:rsidP="005C06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5C06AA" w:rsidRPr="00F82CAA" w:rsidRDefault="005C06AA" w:rsidP="005C06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C06AA" w:rsidRPr="00F82CAA" w:rsidRDefault="005C06AA" w:rsidP="005C06AA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C06AA" w:rsidRPr="00F82CAA" w:rsidRDefault="005C06AA" w:rsidP="005C06AA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7F324C" w:rsidRPr="007F324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Попова Евгения Сергеевича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7F324C"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Челябинск и Челябинской области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7F324C" w:rsidRPr="00F040C5" w:rsidRDefault="007F324C" w:rsidP="007F324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двенадцатому вопросу повестки дня:</w:t>
      </w:r>
    </w:p>
    <w:p w:rsidR="007F324C" w:rsidRPr="00151069" w:rsidRDefault="007F324C" w:rsidP="007F324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lang w:eastAsia="hi-IN" w:bidi="hi-IN"/>
        </w:rPr>
        <w:t>Брянск</w:t>
      </w:r>
      <w:r w:rsidRPr="00F82CAA">
        <w:rPr>
          <w:color w:val="000000"/>
          <w:sz w:val="24"/>
          <w:szCs w:val="24"/>
          <w:lang w:eastAsia="hi-IN" w:bidi="hi-IN"/>
        </w:rPr>
        <w:t xml:space="preserve"> и </w:t>
      </w:r>
      <w:r>
        <w:rPr>
          <w:color w:val="000000"/>
          <w:sz w:val="24"/>
          <w:szCs w:val="24"/>
          <w:lang w:eastAsia="hi-IN" w:bidi="hi-IN"/>
        </w:rPr>
        <w:t>Брянской</w:t>
      </w:r>
      <w:r w:rsidRPr="00F82CAA">
        <w:rPr>
          <w:color w:val="000000"/>
          <w:sz w:val="24"/>
          <w:szCs w:val="24"/>
          <w:lang w:eastAsia="hi-IN" w:bidi="hi-IN"/>
        </w:rPr>
        <w:t xml:space="preserve"> области</w:t>
      </w:r>
      <w:r w:rsidRPr="00151069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7F324C" w:rsidRPr="00E47BC0" w:rsidRDefault="007F324C" w:rsidP="007F32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0D24B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F324C" w:rsidRPr="00E47BC0" w:rsidRDefault="007F324C" w:rsidP="007F32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F324C" w:rsidRPr="00E47BC0" w:rsidRDefault="007F324C" w:rsidP="007F324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F324C" w:rsidRPr="00E47BC0" w:rsidRDefault="007F324C" w:rsidP="007F324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F324C" w:rsidRPr="00E47BC0" w:rsidRDefault="007F324C" w:rsidP="007F324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F324C" w:rsidRPr="00E47BC0" w:rsidRDefault="007F324C" w:rsidP="007F324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F324C" w:rsidRPr="00E47BC0" w:rsidRDefault="007F324C" w:rsidP="007F324C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F324C" w:rsidRDefault="007F324C" w:rsidP="007F324C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F324C" w:rsidRDefault="007F324C" w:rsidP="007F324C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F324C" w:rsidRPr="00F82CAA" w:rsidRDefault="007F324C" w:rsidP="007F324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тринадцатому 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7F324C" w:rsidRPr="00F82CAA" w:rsidRDefault="007F324C" w:rsidP="007F324C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7F324C" w:rsidRPr="00F82CAA" w:rsidRDefault="007F324C" w:rsidP="007F32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7F324C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Зюкова Сергея</w:t>
      </w:r>
      <w:r w:rsidRPr="007F324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Павлович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="009F6898" w:rsidRPr="009F6898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9F6898" w:rsidRPr="009F6898">
        <w:rPr>
          <w:rFonts w:eastAsia="Lucida Sans Unicode" w:cs="Tahoma"/>
          <w:color w:val="000000"/>
          <w:sz w:val="24"/>
          <w:szCs w:val="24"/>
          <w:lang w:eastAsia="hi-IN" w:bidi="hi-IN"/>
        </w:rPr>
        <w:t>Зюкова Сергея Павловича</w:t>
      </w:r>
      <w:r w:rsidR="00C43515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.</w:t>
      </w:r>
    </w:p>
    <w:p w:rsidR="007F324C" w:rsidRPr="00F82CAA" w:rsidRDefault="007F324C" w:rsidP="007F32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г. </w:t>
      </w:r>
      <w:r w:rsidR="009F6898">
        <w:rPr>
          <w:rFonts w:eastAsia="Lucida Sans Unicode" w:cs="Tahoma"/>
          <w:color w:val="000000"/>
          <w:sz w:val="24"/>
          <w:szCs w:val="24"/>
          <w:lang w:eastAsia="hi-IN" w:bidi="hi-IN"/>
        </w:rPr>
        <w:t>Брянск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="009F6898">
        <w:rPr>
          <w:rFonts w:eastAsia="Lucida Sans Unicode" w:cs="Tahoma"/>
          <w:color w:val="000000"/>
          <w:sz w:val="24"/>
          <w:szCs w:val="24"/>
          <w:lang w:eastAsia="hi-IN" w:bidi="hi-IN"/>
        </w:rPr>
        <w:t>Брянской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7F324C" w:rsidRPr="00F82CAA" w:rsidRDefault="007F324C" w:rsidP="007F32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F324C" w:rsidRPr="00F82CAA" w:rsidRDefault="007F324C" w:rsidP="007F324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F324C" w:rsidRPr="00F82CAA" w:rsidRDefault="007F324C" w:rsidP="007F324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F324C" w:rsidRPr="00F82CAA" w:rsidRDefault="007F324C" w:rsidP="007F324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F324C" w:rsidRPr="00F82CAA" w:rsidRDefault="007F324C" w:rsidP="007F324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F324C" w:rsidRPr="00F82CAA" w:rsidRDefault="007F324C" w:rsidP="007F32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F324C" w:rsidRPr="00F82CAA" w:rsidRDefault="007F324C" w:rsidP="007F32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9F6898" w:rsidRPr="009F6898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="009F6898" w:rsidRPr="009F6898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Зюкова Сергея Павловича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9F6898" w:rsidRPr="009F6898">
        <w:rPr>
          <w:rFonts w:eastAsia="Lucida Sans Unicode" w:cs="Tahoma"/>
          <w:color w:val="000000"/>
          <w:sz w:val="24"/>
          <w:szCs w:val="24"/>
          <w:lang w:eastAsia="hi-IN" w:bidi="hi-IN"/>
        </w:rPr>
        <w:t>г. Брянск и Брянской области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на срок 6 месяцев.</w:t>
      </w: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6F56B6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F56B6"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  <w:u w:val="single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</w:rPr>
        <w:t>четырнадцатому</w:t>
      </w:r>
      <w:r w:rsidRPr="006F56B6">
        <w:rPr>
          <w:b/>
          <w:bCs/>
          <w:color w:val="000000"/>
          <w:sz w:val="24"/>
          <w:szCs w:val="24"/>
          <w:u w:val="single"/>
        </w:rPr>
        <w:t xml:space="preserve"> вопросу повестки дня:</w:t>
      </w:r>
    </w:p>
    <w:p w:rsidR="006F56B6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О выдаче доверенности Руководителю Регионального отделения по </w:t>
      </w:r>
      <w:r w:rsidR="007C0A95" w:rsidRPr="007C0A95">
        <w:rPr>
          <w:color w:val="000000"/>
          <w:sz w:val="24"/>
          <w:szCs w:val="24"/>
        </w:rPr>
        <w:t xml:space="preserve">г. Севастополь и Республике Крым Друзину Р.В. </w:t>
      </w:r>
      <w:r w:rsidRPr="006F56B6">
        <w:rPr>
          <w:color w:val="000000"/>
          <w:sz w:val="24"/>
          <w:szCs w:val="24"/>
        </w:rPr>
        <w:t xml:space="preserve"> взамен истекшей</w:t>
      </w:r>
      <w:r w:rsidRPr="006F56B6">
        <w:rPr>
          <w:b/>
          <w:color w:val="000000"/>
          <w:sz w:val="24"/>
          <w:szCs w:val="24"/>
        </w:rPr>
        <w:t xml:space="preserve"> </w:t>
      </w:r>
    </w:p>
    <w:p w:rsidR="006F56B6" w:rsidRPr="006F56B6" w:rsidRDefault="006F56B6" w:rsidP="007C0A95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6F56B6">
        <w:rPr>
          <w:b/>
          <w:color w:val="000000"/>
          <w:sz w:val="24"/>
          <w:szCs w:val="24"/>
        </w:rPr>
        <w:t>выступил</w:t>
      </w:r>
      <w:r w:rsidRPr="006F56B6">
        <w:rPr>
          <w:color w:val="000000"/>
          <w:sz w:val="24"/>
          <w:szCs w:val="24"/>
        </w:rPr>
        <w:t xml:space="preserve"> председатель заседания, Президент Совета Ассоциации Овчинников К. И.,</w:t>
      </w:r>
      <w:r w:rsidRPr="006F56B6">
        <w:rPr>
          <w:b/>
          <w:bCs/>
          <w:color w:val="000000"/>
          <w:sz w:val="24"/>
          <w:szCs w:val="24"/>
        </w:rPr>
        <w:t xml:space="preserve"> </w:t>
      </w:r>
      <w:r w:rsidRPr="006F56B6">
        <w:rPr>
          <w:color w:val="000000"/>
          <w:sz w:val="24"/>
          <w:szCs w:val="24"/>
        </w:rPr>
        <w:t xml:space="preserve">который довел до сведения присутствующих о необходимости выдачи доверенности Руководителю Регионального отделения по </w:t>
      </w:r>
      <w:r w:rsidR="007C0A95" w:rsidRPr="007C0A95">
        <w:rPr>
          <w:color w:val="000000"/>
          <w:sz w:val="24"/>
          <w:szCs w:val="24"/>
        </w:rPr>
        <w:t xml:space="preserve">г. Севастополь и Республике Крым Друзину Р.В. </w:t>
      </w:r>
      <w:r w:rsidRPr="006F56B6">
        <w:rPr>
          <w:color w:val="000000"/>
          <w:sz w:val="24"/>
          <w:szCs w:val="24"/>
        </w:rPr>
        <w:t xml:space="preserve"> взамен истекшей</w:t>
      </w:r>
    </w:p>
    <w:p w:rsidR="006F56B6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Поручить Генеральному директору выдать доверенность установленного образца Руководителю Регионального отделения по </w:t>
      </w:r>
      <w:r w:rsidR="007C0A95" w:rsidRPr="007C0A95">
        <w:rPr>
          <w:color w:val="000000"/>
          <w:sz w:val="24"/>
          <w:szCs w:val="24"/>
        </w:rPr>
        <w:t xml:space="preserve">г. Севастополь и Республике Крым Друзину Р.В. </w:t>
      </w:r>
      <w:r w:rsidRPr="006F56B6">
        <w:rPr>
          <w:color w:val="000000"/>
          <w:sz w:val="24"/>
          <w:szCs w:val="24"/>
        </w:rPr>
        <w:t xml:space="preserve"> на срок 6 месяцев.</w:t>
      </w:r>
    </w:p>
    <w:p w:rsidR="006F56B6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6F56B6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</w:p>
    <w:p w:rsidR="006F56B6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  <w:r w:rsidRPr="006F56B6">
        <w:rPr>
          <w:b/>
          <w:bCs/>
          <w:color w:val="000000"/>
          <w:sz w:val="24"/>
          <w:szCs w:val="24"/>
        </w:rPr>
        <w:t>Голосовали:</w:t>
      </w:r>
    </w:p>
    <w:p w:rsidR="006F56B6" w:rsidRPr="006F56B6" w:rsidRDefault="006F56B6" w:rsidP="006F56B6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За - 5;</w:t>
      </w:r>
    </w:p>
    <w:p w:rsidR="006F56B6" w:rsidRPr="006F56B6" w:rsidRDefault="006F56B6" w:rsidP="006F56B6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Против - 0;</w:t>
      </w:r>
    </w:p>
    <w:p w:rsidR="006F56B6" w:rsidRPr="006F56B6" w:rsidRDefault="006F56B6" w:rsidP="006F56B6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Воздержалось — 0.</w:t>
      </w:r>
    </w:p>
    <w:p w:rsidR="006F56B6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3A3751" w:rsidRPr="006F56B6" w:rsidRDefault="006F56B6" w:rsidP="006F56B6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</w:rPr>
        <w:t xml:space="preserve">Решили: </w:t>
      </w:r>
      <w:r w:rsidRPr="006F56B6">
        <w:rPr>
          <w:color w:val="000000"/>
          <w:sz w:val="24"/>
          <w:szCs w:val="24"/>
        </w:rPr>
        <w:t xml:space="preserve">выдать доверенность Руководителю Регионального отделения по </w:t>
      </w:r>
      <w:r w:rsidR="007C0A95" w:rsidRPr="007C0A95">
        <w:rPr>
          <w:color w:val="000000"/>
          <w:sz w:val="24"/>
          <w:szCs w:val="24"/>
        </w:rPr>
        <w:t>г. Севастополь</w:t>
      </w:r>
      <w:r w:rsidR="007C0A95">
        <w:rPr>
          <w:color w:val="000000"/>
          <w:sz w:val="24"/>
          <w:szCs w:val="24"/>
        </w:rPr>
        <w:t xml:space="preserve"> и Республике Крым Друзину Р.В. </w:t>
      </w:r>
      <w:r w:rsidRPr="006F56B6">
        <w:rPr>
          <w:color w:val="000000"/>
          <w:sz w:val="24"/>
          <w:szCs w:val="24"/>
        </w:rPr>
        <w:t>взамен истекшей на срок 6 месяцев</w:t>
      </w:r>
      <w:r w:rsidR="00BF234B">
        <w:rPr>
          <w:color w:val="000000"/>
          <w:sz w:val="24"/>
          <w:szCs w:val="24"/>
        </w:rPr>
        <w:t>.</w:t>
      </w: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A3751" w:rsidRDefault="003A3751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BF234B"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  <w:u w:val="single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</w:rPr>
        <w:t>пятнадцатому</w:t>
      </w:r>
      <w:r w:rsidRPr="006F56B6">
        <w:rPr>
          <w:b/>
          <w:bCs/>
          <w:color w:val="000000"/>
          <w:sz w:val="24"/>
          <w:szCs w:val="24"/>
          <w:u w:val="single"/>
        </w:rPr>
        <w:t xml:space="preserve"> вопросу повестки дня: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О выдаче доверенности Руководителю Регионального отделения по </w:t>
      </w:r>
      <w:r>
        <w:rPr>
          <w:color w:val="000000"/>
          <w:sz w:val="24"/>
          <w:szCs w:val="24"/>
        </w:rPr>
        <w:t xml:space="preserve">г. Майкоп и Республике Адыгея </w:t>
      </w:r>
      <w:r w:rsidRPr="006F56B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Ермолину С. Е. </w:t>
      </w:r>
      <w:r w:rsidRPr="006F56B6">
        <w:rPr>
          <w:color w:val="000000"/>
          <w:sz w:val="24"/>
          <w:szCs w:val="24"/>
        </w:rPr>
        <w:t>взамен истекшей</w:t>
      </w:r>
      <w:r w:rsidRPr="006F56B6">
        <w:rPr>
          <w:b/>
          <w:color w:val="000000"/>
          <w:sz w:val="24"/>
          <w:szCs w:val="24"/>
        </w:rPr>
        <w:t xml:space="preserve"> 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6F56B6">
        <w:rPr>
          <w:b/>
          <w:color w:val="000000"/>
          <w:sz w:val="24"/>
          <w:szCs w:val="24"/>
        </w:rPr>
        <w:t>выступил</w:t>
      </w:r>
      <w:r w:rsidRPr="006F56B6">
        <w:rPr>
          <w:color w:val="000000"/>
          <w:sz w:val="24"/>
          <w:szCs w:val="24"/>
        </w:rPr>
        <w:t xml:space="preserve"> председатель заседания, Президент Совета Ассоциации Овчинников К. И.,</w:t>
      </w:r>
      <w:r w:rsidRPr="006F56B6">
        <w:rPr>
          <w:b/>
          <w:bCs/>
          <w:color w:val="000000"/>
          <w:sz w:val="24"/>
          <w:szCs w:val="24"/>
        </w:rPr>
        <w:t xml:space="preserve"> </w:t>
      </w:r>
      <w:r w:rsidRPr="006F56B6">
        <w:rPr>
          <w:color w:val="000000"/>
          <w:sz w:val="24"/>
          <w:szCs w:val="24"/>
        </w:rPr>
        <w:t xml:space="preserve">который довел до сведения присутствующих о необходимости выдачи доверенности Руководителю Регионального отделения по </w:t>
      </w:r>
      <w:r w:rsidRPr="00BF234B">
        <w:rPr>
          <w:color w:val="000000"/>
          <w:sz w:val="24"/>
          <w:szCs w:val="24"/>
        </w:rPr>
        <w:t>г. Майкоп и Республике Адыгея  Ермолину С. Е.</w:t>
      </w:r>
      <w:r w:rsidRPr="006F56B6">
        <w:rPr>
          <w:color w:val="000000"/>
          <w:sz w:val="24"/>
          <w:szCs w:val="24"/>
        </w:rPr>
        <w:t xml:space="preserve"> взамен истекшей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Поручить Генеральному директору выдать доверенность установленного образца Руководителю Регионального отделения по </w:t>
      </w:r>
      <w:r w:rsidRPr="00BF234B">
        <w:rPr>
          <w:color w:val="000000"/>
          <w:sz w:val="24"/>
          <w:szCs w:val="24"/>
        </w:rPr>
        <w:t>г. Майкоп и Республике Адыгея  Ермолину С. Е.</w:t>
      </w:r>
      <w:r w:rsidRPr="006F56B6">
        <w:rPr>
          <w:color w:val="000000"/>
          <w:sz w:val="24"/>
          <w:szCs w:val="24"/>
        </w:rPr>
        <w:t xml:space="preserve"> на срок 6 месяцев.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  <w:r w:rsidRPr="006F56B6">
        <w:rPr>
          <w:b/>
          <w:bCs/>
          <w:color w:val="000000"/>
          <w:sz w:val="24"/>
          <w:szCs w:val="24"/>
        </w:rPr>
        <w:t>Голосовали: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За - 5;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Против - 0;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Воздержалось — 0.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</w:rPr>
        <w:t xml:space="preserve">Решили: </w:t>
      </w:r>
      <w:r w:rsidRPr="006F56B6">
        <w:rPr>
          <w:color w:val="000000"/>
          <w:sz w:val="24"/>
          <w:szCs w:val="24"/>
        </w:rPr>
        <w:t xml:space="preserve">выдать доверенность Руководителю Регионального отделения по </w:t>
      </w:r>
      <w:r w:rsidRPr="00BF234B">
        <w:rPr>
          <w:color w:val="000000"/>
          <w:sz w:val="24"/>
          <w:szCs w:val="24"/>
        </w:rPr>
        <w:t>г. Майкоп и Республике Адыгея  Ермолину С. Е.</w:t>
      </w:r>
      <w:r w:rsidRPr="006F56B6">
        <w:rPr>
          <w:color w:val="000000"/>
          <w:sz w:val="24"/>
          <w:szCs w:val="24"/>
        </w:rPr>
        <w:t xml:space="preserve"> взамен истекшей на срок 6 месяцев</w:t>
      </w:r>
      <w:r>
        <w:rPr>
          <w:color w:val="000000"/>
          <w:sz w:val="24"/>
          <w:szCs w:val="24"/>
        </w:rPr>
        <w:t>.</w:t>
      </w: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BF234B"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  <w:u w:val="single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</w:rPr>
        <w:t>шестнадцатому</w:t>
      </w:r>
      <w:r w:rsidRPr="006F56B6">
        <w:rPr>
          <w:b/>
          <w:bCs/>
          <w:color w:val="000000"/>
          <w:sz w:val="24"/>
          <w:szCs w:val="24"/>
          <w:u w:val="single"/>
        </w:rPr>
        <w:t xml:space="preserve"> вопросу повестки дня: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О выдаче доверенности Руководителю Регионального отделения по </w:t>
      </w:r>
      <w:r w:rsidRPr="00BF234B">
        <w:rPr>
          <w:color w:val="000000"/>
          <w:sz w:val="24"/>
          <w:szCs w:val="24"/>
        </w:rPr>
        <w:t xml:space="preserve">Республике Алтай и Алтайскому краю Бурлякову А. С. </w:t>
      </w:r>
      <w:r w:rsidRPr="006F56B6">
        <w:rPr>
          <w:color w:val="000000"/>
          <w:sz w:val="24"/>
          <w:szCs w:val="24"/>
        </w:rPr>
        <w:t>взамен истекшей</w:t>
      </w:r>
      <w:r w:rsidRPr="006F56B6">
        <w:rPr>
          <w:b/>
          <w:color w:val="000000"/>
          <w:sz w:val="24"/>
          <w:szCs w:val="24"/>
        </w:rPr>
        <w:t xml:space="preserve"> 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6F56B6">
        <w:rPr>
          <w:b/>
          <w:color w:val="000000"/>
          <w:sz w:val="24"/>
          <w:szCs w:val="24"/>
        </w:rPr>
        <w:t>выступил</w:t>
      </w:r>
      <w:r w:rsidRPr="006F56B6">
        <w:rPr>
          <w:color w:val="000000"/>
          <w:sz w:val="24"/>
          <w:szCs w:val="24"/>
        </w:rPr>
        <w:t xml:space="preserve"> председатель заседания, Президент Совета Ассоциации Овчинников К. И.,</w:t>
      </w:r>
      <w:r w:rsidRPr="006F56B6">
        <w:rPr>
          <w:b/>
          <w:bCs/>
          <w:color w:val="000000"/>
          <w:sz w:val="24"/>
          <w:szCs w:val="24"/>
        </w:rPr>
        <w:t xml:space="preserve"> </w:t>
      </w:r>
      <w:r w:rsidRPr="006F56B6">
        <w:rPr>
          <w:color w:val="000000"/>
          <w:sz w:val="24"/>
          <w:szCs w:val="24"/>
        </w:rPr>
        <w:t xml:space="preserve">который довел до сведения присутствующих о необходимости выдачи доверенности Руководителю Регионального отделения по </w:t>
      </w:r>
      <w:r w:rsidRPr="00BF234B">
        <w:rPr>
          <w:color w:val="000000"/>
          <w:sz w:val="24"/>
          <w:szCs w:val="24"/>
        </w:rPr>
        <w:t xml:space="preserve">Республике Алтай и Алтайскому краю Бурлякову А. С. </w:t>
      </w:r>
      <w:r w:rsidRPr="006F56B6">
        <w:rPr>
          <w:color w:val="000000"/>
          <w:sz w:val="24"/>
          <w:szCs w:val="24"/>
        </w:rPr>
        <w:t xml:space="preserve"> взамен истекшей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Поручить Генеральному директору выдать доверенность установленного образца Руководителю Регионального отделения </w:t>
      </w:r>
      <w:r w:rsidRPr="00BF234B">
        <w:rPr>
          <w:color w:val="000000"/>
          <w:sz w:val="24"/>
          <w:szCs w:val="24"/>
        </w:rPr>
        <w:t xml:space="preserve">по Республике Алтай и Алтайскому краю Бурлякову А. С. </w:t>
      </w:r>
      <w:r w:rsidRPr="006F56B6">
        <w:rPr>
          <w:color w:val="000000"/>
          <w:sz w:val="24"/>
          <w:szCs w:val="24"/>
        </w:rPr>
        <w:t>на срок 6 месяцев.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  <w:r w:rsidRPr="006F56B6">
        <w:rPr>
          <w:b/>
          <w:bCs/>
          <w:color w:val="000000"/>
          <w:sz w:val="24"/>
          <w:szCs w:val="24"/>
        </w:rPr>
        <w:t>Голосовали: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За - 5;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Против - 0;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Воздержалось — 0.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</w:rPr>
        <w:t xml:space="preserve">Решили: </w:t>
      </w:r>
      <w:r w:rsidRPr="006F56B6">
        <w:rPr>
          <w:color w:val="000000"/>
          <w:sz w:val="24"/>
          <w:szCs w:val="24"/>
        </w:rPr>
        <w:t xml:space="preserve">выдать доверенность Руководителю Регионального отделения </w:t>
      </w:r>
      <w:r w:rsidRPr="00BF234B">
        <w:rPr>
          <w:color w:val="000000"/>
          <w:sz w:val="24"/>
          <w:szCs w:val="24"/>
        </w:rPr>
        <w:t xml:space="preserve">по Республике Алтай и Алтайскому краю Бурлякову А. С. </w:t>
      </w:r>
      <w:r w:rsidRPr="006F56B6">
        <w:rPr>
          <w:color w:val="000000"/>
          <w:sz w:val="24"/>
          <w:szCs w:val="24"/>
        </w:rPr>
        <w:t xml:space="preserve"> взамен истекшей на срок 6 месяцев</w:t>
      </w:r>
      <w:r>
        <w:rPr>
          <w:color w:val="000000"/>
          <w:sz w:val="24"/>
          <w:szCs w:val="24"/>
        </w:rPr>
        <w:t>.</w:t>
      </w: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BF234B"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  <w:u w:val="single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</w:rPr>
        <w:t>семнадцатому</w:t>
      </w:r>
      <w:r w:rsidRPr="006F56B6">
        <w:rPr>
          <w:b/>
          <w:bCs/>
          <w:color w:val="000000"/>
          <w:sz w:val="24"/>
          <w:szCs w:val="24"/>
          <w:u w:val="single"/>
        </w:rPr>
        <w:t xml:space="preserve"> вопросу повестки дня: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О выдаче доверенности Руководителю Регионального отделения по </w:t>
      </w:r>
      <w:r w:rsidRPr="00BF234B">
        <w:rPr>
          <w:color w:val="000000"/>
          <w:sz w:val="24"/>
          <w:szCs w:val="24"/>
        </w:rPr>
        <w:t xml:space="preserve">г. Саратов и Саратовской области Галактионову С. Е.  </w:t>
      </w:r>
      <w:r w:rsidRPr="006F56B6">
        <w:rPr>
          <w:color w:val="000000"/>
          <w:sz w:val="24"/>
          <w:szCs w:val="24"/>
        </w:rPr>
        <w:t>взамен истекшей</w:t>
      </w:r>
      <w:r w:rsidRPr="006F56B6">
        <w:rPr>
          <w:b/>
          <w:color w:val="000000"/>
          <w:sz w:val="24"/>
          <w:szCs w:val="24"/>
        </w:rPr>
        <w:t xml:space="preserve"> 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6F56B6">
        <w:rPr>
          <w:b/>
          <w:color w:val="000000"/>
          <w:sz w:val="24"/>
          <w:szCs w:val="24"/>
        </w:rPr>
        <w:t>выступил</w:t>
      </w:r>
      <w:r w:rsidRPr="006F56B6">
        <w:rPr>
          <w:color w:val="000000"/>
          <w:sz w:val="24"/>
          <w:szCs w:val="24"/>
        </w:rPr>
        <w:t xml:space="preserve"> председатель заседания, Президент Совета Ассоциации Овчинников К. И.,</w:t>
      </w:r>
      <w:r w:rsidRPr="006F56B6">
        <w:rPr>
          <w:b/>
          <w:bCs/>
          <w:color w:val="000000"/>
          <w:sz w:val="24"/>
          <w:szCs w:val="24"/>
        </w:rPr>
        <w:t xml:space="preserve"> </w:t>
      </w:r>
      <w:r w:rsidRPr="006F56B6">
        <w:rPr>
          <w:color w:val="000000"/>
          <w:sz w:val="24"/>
          <w:szCs w:val="24"/>
        </w:rPr>
        <w:t xml:space="preserve">который довел до сведения присутствующих о необходимости выдачи доверенности Руководителю Регионального отделения по </w:t>
      </w:r>
      <w:r w:rsidRPr="00BF234B">
        <w:rPr>
          <w:color w:val="000000"/>
          <w:sz w:val="24"/>
          <w:szCs w:val="24"/>
        </w:rPr>
        <w:t xml:space="preserve">г. Саратов и Саратовской области Галактионову С. Е.  </w:t>
      </w:r>
      <w:r w:rsidRPr="006F56B6">
        <w:rPr>
          <w:color w:val="000000"/>
          <w:sz w:val="24"/>
          <w:szCs w:val="24"/>
        </w:rPr>
        <w:t xml:space="preserve"> взамен истекшей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6F56B6">
        <w:rPr>
          <w:color w:val="000000"/>
          <w:sz w:val="24"/>
          <w:szCs w:val="24"/>
        </w:rPr>
        <w:t xml:space="preserve">Поручить Генеральному директору выдать доверенность установленного образца Руководителю Регионального отделения </w:t>
      </w:r>
      <w:r w:rsidRPr="00BF234B">
        <w:rPr>
          <w:color w:val="000000"/>
          <w:sz w:val="24"/>
          <w:szCs w:val="24"/>
        </w:rPr>
        <w:t xml:space="preserve">по г. Саратов и Саратовской области Галактионову С. Е.  </w:t>
      </w:r>
      <w:r w:rsidRPr="006F56B6">
        <w:rPr>
          <w:color w:val="000000"/>
          <w:sz w:val="24"/>
          <w:szCs w:val="24"/>
        </w:rPr>
        <w:t>на срок 6 месяцев.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  <w:r w:rsidRPr="006F56B6">
        <w:rPr>
          <w:b/>
          <w:bCs/>
          <w:color w:val="000000"/>
          <w:sz w:val="24"/>
          <w:szCs w:val="24"/>
        </w:rPr>
        <w:t>Голосовали: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За - 5;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Против - 0;</w:t>
      </w:r>
    </w:p>
    <w:p w:rsidR="00BF234B" w:rsidRPr="006F56B6" w:rsidRDefault="00BF234B" w:rsidP="00BF234B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6F56B6">
        <w:rPr>
          <w:color w:val="000000"/>
          <w:sz w:val="24"/>
          <w:szCs w:val="24"/>
        </w:rPr>
        <w:t>Воздержалось — 0.</w:t>
      </w: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BF234B" w:rsidRPr="006F56B6" w:rsidRDefault="00BF234B" w:rsidP="00BF234B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6F56B6">
        <w:rPr>
          <w:b/>
          <w:bCs/>
          <w:color w:val="000000"/>
          <w:sz w:val="24"/>
          <w:szCs w:val="24"/>
        </w:rPr>
        <w:t xml:space="preserve">Решили: </w:t>
      </w:r>
      <w:r w:rsidRPr="006F56B6">
        <w:rPr>
          <w:color w:val="000000"/>
          <w:sz w:val="24"/>
          <w:szCs w:val="24"/>
        </w:rPr>
        <w:t xml:space="preserve">выдать доверенность Руководителю Регионального отделения </w:t>
      </w:r>
      <w:r w:rsidRPr="00BF234B">
        <w:rPr>
          <w:color w:val="000000"/>
          <w:sz w:val="24"/>
          <w:szCs w:val="24"/>
        </w:rPr>
        <w:t xml:space="preserve">по г. Саратов и Саратовской области Галактионову С. Е.  </w:t>
      </w:r>
      <w:r w:rsidRPr="006F56B6">
        <w:rPr>
          <w:color w:val="000000"/>
          <w:sz w:val="24"/>
          <w:szCs w:val="24"/>
        </w:rPr>
        <w:t xml:space="preserve"> взамен истекшей на срок 6 месяцев</w:t>
      </w:r>
      <w:r>
        <w:rPr>
          <w:color w:val="000000"/>
          <w:sz w:val="24"/>
          <w:szCs w:val="24"/>
        </w:rPr>
        <w:t>.</w:t>
      </w: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3D25F2">
        <w:rPr>
          <w:b/>
          <w:bCs/>
          <w:color w:val="000000"/>
        </w:rPr>
        <w:tab/>
      </w:r>
      <w:r w:rsidRPr="003D25F2">
        <w:rPr>
          <w:b/>
          <w:bCs/>
          <w:color w:val="000000"/>
          <w:sz w:val="24"/>
          <w:szCs w:val="24"/>
          <w:u w:val="single"/>
        </w:rPr>
        <w:t>По восемнадцатому вопросу повестки дня: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D25F2">
        <w:rPr>
          <w:color w:val="000000"/>
          <w:sz w:val="24"/>
          <w:szCs w:val="24"/>
        </w:rPr>
        <w:t>О выдаче доверенности Руководителю Региональной экспертной группы по г. Севастополь и Республике Крым Кулинченко Э.И.</w:t>
      </w:r>
      <w:r>
        <w:rPr>
          <w:color w:val="000000"/>
          <w:sz w:val="24"/>
          <w:szCs w:val="24"/>
        </w:rPr>
        <w:t xml:space="preserve"> взамен истекшей</w:t>
      </w:r>
      <w:r w:rsidRPr="003D25F2">
        <w:rPr>
          <w:color w:val="000000"/>
          <w:sz w:val="24"/>
          <w:szCs w:val="24"/>
        </w:rPr>
        <w:t xml:space="preserve"> 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D25F2">
        <w:rPr>
          <w:b/>
          <w:color w:val="000000"/>
          <w:sz w:val="24"/>
          <w:szCs w:val="24"/>
        </w:rPr>
        <w:t>выступил</w:t>
      </w:r>
      <w:r w:rsidRPr="003D25F2">
        <w:rPr>
          <w:color w:val="000000"/>
          <w:sz w:val="24"/>
          <w:szCs w:val="24"/>
        </w:rPr>
        <w:t xml:space="preserve"> председатель заседания, Президент Совета Ассоциации Овчинников К. И.,</w:t>
      </w:r>
      <w:r w:rsidRPr="003D25F2">
        <w:rPr>
          <w:b/>
          <w:bCs/>
          <w:color w:val="000000"/>
          <w:sz w:val="24"/>
          <w:szCs w:val="24"/>
        </w:rPr>
        <w:t xml:space="preserve"> </w:t>
      </w:r>
      <w:r w:rsidRPr="003D25F2">
        <w:rPr>
          <w:color w:val="000000"/>
          <w:sz w:val="24"/>
          <w:szCs w:val="24"/>
        </w:rPr>
        <w:t>который довел до сведения присутствующих о необходимости выдачи доверенности Руководителю Региональной экспертной группы по г. Севастополь и Республике Крым Кулинченко Э.И. взамен истекшей.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D25F2">
        <w:rPr>
          <w:color w:val="000000"/>
          <w:sz w:val="24"/>
          <w:szCs w:val="24"/>
        </w:rPr>
        <w:t>Поручить Генеральному директору выдать доверенность установленного образца Руководителю Региональной экспертной группы по г. Севастополь и Республике Крым Кулинченко Э.И. на срок 6 месяцев.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  <w:r w:rsidRPr="003D25F2">
        <w:rPr>
          <w:b/>
          <w:bCs/>
          <w:color w:val="000000"/>
          <w:sz w:val="24"/>
          <w:szCs w:val="24"/>
        </w:rPr>
        <w:t>Голосовали: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За - 5;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Против - 0;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Воздержалось — 0.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3D25F2">
        <w:rPr>
          <w:b/>
          <w:bCs/>
          <w:color w:val="000000"/>
          <w:sz w:val="24"/>
          <w:szCs w:val="24"/>
        </w:rPr>
        <w:t xml:space="preserve">Решили: </w:t>
      </w:r>
      <w:r w:rsidRPr="003D25F2">
        <w:rPr>
          <w:color w:val="000000"/>
          <w:sz w:val="24"/>
          <w:szCs w:val="24"/>
        </w:rPr>
        <w:t>выдать доверенность Руководителю Региональной экспертной группы по г. Севастополь и Республике Крым Кулинченко Э.И. на срок 6 месяцев.</w:t>
      </w: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3D25F2">
        <w:rPr>
          <w:b/>
          <w:bCs/>
          <w:color w:val="000000"/>
          <w:sz w:val="24"/>
          <w:szCs w:val="24"/>
        </w:rPr>
        <w:tab/>
      </w:r>
      <w:r w:rsidRPr="003D25F2">
        <w:rPr>
          <w:b/>
          <w:bCs/>
          <w:color w:val="000000"/>
          <w:sz w:val="24"/>
          <w:szCs w:val="24"/>
          <w:u w:val="single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</w:rPr>
        <w:t>девятнадцатому</w:t>
      </w:r>
      <w:r w:rsidRPr="003D25F2">
        <w:rPr>
          <w:b/>
          <w:bCs/>
          <w:color w:val="000000"/>
          <w:sz w:val="24"/>
          <w:szCs w:val="24"/>
          <w:u w:val="single"/>
        </w:rPr>
        <w:t xml:space="preserve"> вопросу повестки дня: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D25F2">
        <w:rPr>
          <w:color w:val="000000"/>
          <w:sz w:val="24"/>
          <w:szCs w:val="24"/>
        </w:rPr>
        <w:t>О выдаче доверенности Руководителю Региональной экспертной группы по г. Саратов и Саратовской области Борисову Д.В.</w:t>
      </w:r>
      <w:r>
        <w:rPr>
          <w:color w:val="000000"/>
          <w:sz w:val="24"/>
          <w:szCs w:val="24"/>
        </w:rPr>
        <w:t xml:space="preserve"> взамен истекшей</w:t>
      </w:r>
      <w:r w:rsidRPr="003D25F2">
        <w:rPr>
          <w:color w:val="000000"/>
          <w:sz w:val="24"/>
          <w:szCs w:val="24"/>
        </w:rPr>
        <w:t xml:space="preserve"> 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D25F2">
        <w:rPr>
          <w:b/>
          <w:color w:val="000000"/>
          <w:sz w:val="24"/>
          <w:szCs w:val="24"/>
        </w:rPr>
        <w:t>выступил</w:t>
      </w:r>
      <w:r w:rsidRPr="003D25F2">
        <w:rPr>
          <w:color w:val="000000"/>
          <w:sz w:val="24"/>
          <w:szCs w:val="24"/>
        </w:rPr>
        <w:t xml:space="preserve"> председатель заседания, Президент Совета Ассоциации Овчинников К. И.,</w:t>
      </w:r>
      <w:r w:rsidRPr="003D25F2">
        <w:rPr>
          <w:b/>
          <w:bCs/>
          <w:color w:val="000000"/>
          <w:sz w:val="24"/>
          <w:szCs w:val="24"/>
        </w:rPr>
        <w:t xml:space="preserve"> </w:t>
      </w:r>
      <w:r w:rsidRPr="003D25F2">
        <w:rPr>
          <w:color w:val="000000"/>
          <w:sz w:val="24"/>
          <w:szCs w:val="24"/>
        </w:rPr>
        <w:t>который довел до сведения присутствующих о необходимости выдачи доверенности Руководителю Региональной экспертной группы по г. Саратов и Саратовской области Борисову Д.В. взамен истекшей.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D25F2">
        <w:rPr>
          <w:color w:val="000000"/>
          <w:sz w:val="24"/>
          <w:szCs w:val="24"/>
        </w:rPr>
        <w:t>Поручить Генеральному директору выдать доверенность установленного образца Руководителю Региональной экспертной группы по г. Саратов и Саратовской области Борисову Д.В. на срок 6 месяцев.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  <w:r w:rsidRPr="003D25F2">
        <w:rPr>
          <w:b/>
          <w:bCs/>
          <w:color w:val="000000"/>
          <w:sz w:val="24"/>
          <w:szCs w:val="24"/>
        </w:rPr>
        <w:t>Голосовали: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За - 5;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Против - 0;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Воздержалось — 0.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3D25F2">
        <w:rPr>
          <w:b/>
          <w:bCs/>
          <w:color w:val="000000"/>
          <w:sz w:val="24"/>
          <w:szCs w:val="24"/>
        </w:rPr>
        <w:t xml:space="preserve">Решили: </w:t>
      </w:r>
      <w:r w:rsidRPr="003D25F2">
        <w:rPr>
          <w:color w:val="000000"/>
          <w:sz w:val="24"/>
          <w:szCs w:val="24"/>
        </w:rPr>
        <w:t>выдать доверенность Руководителю Региональной экспертной группы по г. Саратов и Саратовской области Борисову Д.В. на срок 6 месяцев.</w:t>
      </w:r>
    </w:p>
    <w:p w:rsidR="00BF234B" w:rsidRDefault="00BF234B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D25F2" w:rsidRDefault="003D25F2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3D25F2">
        <w:rPr>
          <w:b/>
          <w:bCs/>
          <w:color w:val="000000"/>
          <w:sz w:val="24"/>
          <w:szCs w:val="24"/>
        </w:rPr>
        <w:tab/>
      </w:r>
      <w:r w:rsidRPr="003D25F2">
        <w:rPr>
          <w:b/>
          <w:bCs/>
          <w:color w:val="000000"/>
          <w:sz w:val="24"/>
          <w:szCs w:val="24"/>
          <w:u w:val="single"/>
        </w:rPr>
        <w:t xml:space="preserve">По </w:t>
      </w:r>
      <w:r>
        <w:rPr>
          <w:b/>
          <w:bCs/>
          <w:color w:val="000000"/>
          <w:sz w:val="24"/>
          <w:szCs w:val="24"/>
          <w:u w:val="single"/>
        </w:rPr>
        <w:t>двадцатому</w:t>
      </w:r>
      <w:r w:rsidRPr="003D25F2">
        <w:rPr>
          <w:b/>
          <w:bCs/>
          <w:color w:val="000000"/>
          <w:sz w:val="24"/>
          <w:szCs w:val="24"/>
          <w:u w:val="single"/>
        </w:rPr>
        <w:t xml:space="preserve"> вопросу повестки дня: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D25F2">
        <w:rPr>
          <w:color w:val="000000"/>
          <w:sz w:val="24"/>
          <w:szCs w:val="24"/>
        </w:rPr>
        <w:t xml:space="preserve">О выдаче доверенности Руководителю Региональной экспертной группы по Республике Алтай и Алтайскому краю Бедареву В.В. </w:t>
      </w:r>
      <w:r>
        <w:rPr>
          <w:color w:val="000000"/>
          <w:sz w:val="24"/>
          <w:szCs w:val="24"/>
        </w:rPr>
        <w:t xml:space="preserve"> взамен истекшей</w:t>
      </w:r>
      <w:r w:rsidRPr="003D25F2">
        <w:rPr>
          <w:color w:val="000000"/>
          <w:sz w:val="24"/>
          <w:szCs w:val="24"/>
        </w:rPr>
        <w:t xml:space="preserve"> 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D25F2">
        <w:rPr>
          <w:b/>
          <w:color w:val="000000"/>
          <w:sz w:val="24"/>
          <w:szCs w:val="24"/>
        </w:rPr>
        <w:t>выступил</w:t>
      </w:r>
      <w:r w:rsidRPr="003D25F2">
        <w:rPr>
          <w:color w:val="000000"/>
          <w:sz w:val="24"/>
          <w:szCs w:val="24"/>
        </w:rPr>
        <w:t xml:space="preserve"> председатель заседания, Президент Совета Ассоциации Овчинников К. И.,</w:t>
      </w:r>
      <w:r w:rsidRPr="003D25F2">
        <w:rPr>
          <w:b/>
          <w:bCs/>
          <w:color w:val="000000"/>
          <w:sz w:val="24"/>
          <w:szCs w:val="24"/>
        </w:rPr>
        <w:t xml:space="preserve"> </w:t>
      </w:r>
      <w:r w:rsidRPr="003D25F2">
        <w:rPr>
          <w:color w:val="000000"/>
          <w:sz w:val="24"/>
          <w:szCs w:val="24"/>
        </w:rPr>
        <w:t xml:space="preserve">который довел до сведения присутствующих о необходимости выдачи доверенности Руководителю Региональной экспертной группы по </w:t>
      </w:r>
      <w:r w:rsidR="007C0A95" w:rsidRPr="007C0A95">
        <w:rPr>
          <w:color w:val="000000"/>
          <w:sz w:val="24"/>
          <w:szCs w:val="24"/>
        </w:rPr>
        <w:t xml:space="preserve">Республике Алтай и Алтайскому краю Бедареву В.В. </w:t>
      </w:r>
      <w:r w:rsidRPr="003D25F2">
        <w:rPr>
          <w:color w:val="000000"/>
          <w:sz w:val="24"/>
          <w:szCs w:val="24"/>
        </w:rPr>
        <w:t>взамен истекшей.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D25F2">
        <w:rPr>
          <w:color w:val="000000"/>
          <w:sz w:val="24"/>
          <w:szCs w:val="24"/>
        </w:rPr>
        <w:t xml:space="preserve">Поручить Генеральному директору выдать доверенность установленного образца Руководителю Региональной экспертной группы по </w:t>
      </w:r>
      <w:r w:rsidR="007C0A95" w:rsidRPr="007C0A95">
        <w:rPr>
          <w:color w:val="000000"/>
          <w:sz w:val="24"/>
          <w:szCs w:val="24"/>
        </w:rPr>
        <w:t xml:space="preserve">Республике Алтай и Алтайскому краю Бедареву В.В. </w:t>
      </w:r>
      <w:r w:rsidRPr="003D25F2">
        <w:rPr>
          <w:color w:val="000000"/>
          <w:sz w:val="24"/>
          <w:szCs w:val="24"/>
        </w:rPr>
        <w:t xml:space="preserve"> на срок 6 месяцев.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b/>
          <w:bCs/>
          <w:color w:val="000000"/>
          <w:sz w:val="24"/>
          <w:szCs w:val="24"/>
        </w:rPr>
      </w:pPr>
      <w:r w:rsidRPr="003D25F2">
        <w:rPr>
          <w:b/>
          <w:bCs/>
          <w:color w:val="000000"/>
          <w:sz w:val="24"/>
          <w:szCs w:val="24"/>
        </w:rPr>
        <w:t>Голосовали: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За - 5;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Против - 0;</w:t>
      </w:r>
    </w:p>
    <w:p w:rsidR="003D25F2" w:rsidRPr="003D25F2" w:rsidRDefault="003D25F2" w:rsidP="003D25F2">
      <w:pPr>
        <w:numPr>
          <w:ilvl w:val="0"/>
          <w:numId w:val="10"/>
        </w:num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  <w:r w:rsidRPr="003D25F2">
        <w:rPr>
          <w:color w:val="000000"/>
          <w:sz w:val="24"/>
          <w:szCs w:val="24"/>
        </w:rPr>
        <w:t>Воздержалось — 0.</w:t>
      </w:r>
    </w:p>
    <w:p w:rsidR="003D25F2" w:rsidRP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  <w:sz w:val="24"/>
          <w:szCs w:val="24"/>
        </w:rPr>
      </w:pPr>
    </w:p>
    <w:p w:rsidR="003D25F2" w:rsidRDefault="003D25F2" w:rsidP="003D25F2">
      <w:pPr>
        <w:tabs>
          <w:tab w:val="left" w:pos="990"/>
        </w:tabs>
        <w:autoSpaceDN/>
        <w:jc w:val="both"/>
        <w:textAlignment w:val="auto"/>
        <w:rPr>
          <w:color w:val="000000"/>
        </w:rPr>
      </w:pPr>
      <w:r>
        <w:rPr>
          <w:b/>
          <w:bCs/>
          <w:color w:val="000000"/>
          <w:sz w:val="24"/>
          <w:szCs w:val="24"/>
        </w:rPr>
        <w:tab/>
      </w:r>
      <w:r w:rsidRPr="003D25F2">
        <w:rPr>
          <w:b/>
          <w:bCs/>
          <w:color w:val="000000"/>
          <w:sz w:val="24"/>
          <w:szCs w:val="24"/>
        </w:rPr>
        <w:t xml:space="preserve">Решили: </w:t>
      </w:r>
      <w:r w:rsidRPr="003D25F2">
        <w:rPr>
          <w:color w:val="000000"/>
          <w:sz w:val="24"/>
          <w:szCs w:val="24"/>
        </w:rPr>
        <w:t xml:space="preserve">выдать доверенность Руководителю Региональной экспертной группы по </w:t>
      </w:r>
      <w:r w:rsidR="007C0A95" w:rsidRPr="007C0A95">
        <w:rPr>
          <w:color w:val="000000"/>
          <w:sz w:val="24"/>
          <w:szCs w:val="24"/>
        </w:rPr>
        <w:t xml:space="preserve">Республике Алтай и Алтайскому краю Бедареву В.В. </w:t>
      </w:r>
      <w:r w:rsidRPr="003D25F2">
        <w:rPr>
          <w:color w:val="000000"/>
          <w:sz w:val="24"/>
          <w:szCs w:val="24"/>
        </w:rPr>
        <w:t>на срок 6 месяцев.</w:t>
      </w:r>
    </w:p>
    <w:p w:rsidR="003D25F2" w:rsidRDefault="003D25F2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D25F2" w:rsidRDefault="003D25F2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D25F2" w:rsidRDefault="003D25F2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3D25F2" w:rsidRDefault="003D25F2" w:rsidP="00B808CF">
      <w:pPr>
        <w:tabs>
          <w:tab w:val="left" w:pos="990"/>
        </w:tabs>
        <w:autoSpaceDN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EB4FE0" w:rsidRDefault="00EB4FE0" w:rsidP="00C43515">
      <w:pPr>
        <w:pStyle w:val="Standard"/>
        <w:tabs>
          <w:tab w:val="left" w:pos="990"/>
        </w:tabs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C43515" w:rsidRDefault="00C4351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4B" w:rsidRDefault="00EF234B">
      <w:r>
        <w:separator/>
      </w:r>
    </w:p>
  </w:endnote>
  <w:endnote w:type="continuationSeparator" w:id="0">
    <w:p w:rsidR="00EF234B" w:rsidRDefault="00EF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4B" w:rsidRDefault="00EF234B">
      <w:r>
        <w:rPr>
          <w:color w:val="000000"/>
        </w:rPr>
        <w:separator/>
      </w:r>
    </w:p>
  </w:footnote>
  <w:footnote w:type="continuationSeparator" w:id="0">
    <w:p w:rsidR="00EF234B" w:rsidRDefault="00EF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9"/>
  </w:num>
  <w:num w:numId="14">
    <w:abstractNumId w:val="8"/>
  </w:num>
  <w:num w:numId="15">
    <w:abstractNumId w:val="4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CDD"/>
    <w:rsid w:val="001A2805"/>
    <w:rsid w:val="001A4FC4"/>
    <w:rsid w:val="001B1C3B"/>
    <w:rsid w:val="001D147D"/>
    <w:rsid w:val="001F7317"/>
    <w:rsid w:val="00215467"/>
    <w:rsid w:val="002250EC"/>
    <w:rsid w:val="00231049"/>
    <w:rsid w:val="002375E5"/>
    <w:rsid w:val="0024626C"/>
    <w:rsid w:val="00265112"/>
    <w:rsid w:val="00282A2C"/>
    <w:rsid w:val="002A1E4A"/>
    <w:rsid w:val="002A3E39"/>
    <w:rsid w:val="002A4165"/>
    <w:rsid w:val="002A51DF"/>
    <w:rsid w:val="002B694A"/>
    <w:rsid w:val="002E7285"/>
    <w:rsid w:val="002F4741"/>
    <w:rsid w:val="0030068E"/>
    <w:rsid w:val="003215BF"/>
    <w:rsid w:val="00330B40"/>
    <w:rsid w:val="00330BF7"/>
    <w:rsid w:val="00333BF4"/>
    <w:rsid w:val="0034457E"/>
    <w:rsid w:val="00346C6B"/>
    <w:rsid w:val="00351A4F"/>
    <w:rsid w:val="0035679E"/>
    <w:rsid w:val="00362BF8"/>
    <w:rsid w:val="00363194"/>
    <w:rsid w:val="00385FA6"/>
    <w:rsid w:val="003A3751"/>
    <w:rsid w:val="003A47B1"/>
    <w:rsid w:val="003B0B41"/>
    <w:rsid w:val="003B78F4"/>
    <w:rsid w:val="003D25F2"/>
    <w:rsid w:val="003E00F3"/>
    <w:rsid w:val="003E0A14"/>
    <w:rsid w:val="003E467E"/>
    <w:rsid w:val="004136C8"/>
    <w:rsid w:val="00431599"/>
    <w:rsid w:val="0043341A"/>
    <w:rsid w:val="0045098B"/>
    <w:rsid w:val="00461796"/>
    <w:rsid w:val="00467344"/>
    <w:rsid w:val="00475AAE"/>
    <w:rsid w:val="004762B4"/>
    <w:rsid w:val="004B1455"/>
    <w:rsid w:val="004B5CDD"/>
    <w:rsid w:val="004C6299"/>
    <w:rsid w:val="004F6732"/>
    <w:rsid w:val="0050755D"/>
    <w:rsid w:val="005250C8"/>
    <w:rsid w:val="00526EF1"/>
    <w:rsid w:val="005511E7"/>
    <w:rsid w:val="005546D1"/>
    <w:rsid w:val="00554992"/>
    <w:rsid w:val="005570E8"/>
    <w:rsid w:val="00566CF3"/>
    <w:rsid w:val="00571959"/>
    <w:rsid w:val="005C06AA"/>
    <w:rsid w:val="005D1610"/>
    <w:rsid w:val="005D22B9"/>
    <w:rsid w:val="0060661F"/>
    <w:rsid w:val="00662768"/>
    <w:rsid w:val="00684C89"/>
    <w:rsid w:val="006A3A06"/>
    <w:rsid w:val="006B3567"/>
    <w:rsid w:val="006C3AF9"/>
    <w:rsid w:val="006E6868"/>
    <w:rsid w:val="006F1251"/>
    <w:rsid w:val="006F56B6"/>
    <w:rsid w:val="00711D69"/>
    <w:rsid w:val="00722446"/>
    <w:rsid w:val="0072742F"/>
    <w:rsid w:val="00731B7A"/>
    <w:rsid w:val="007331C6"/>
    <w:rsid w:val="00746E0E"/>
    <w:rsid w:val="007510DE"/>
    <w:rsid w:val="007542AF"/>
    <w:rsid w:val="00791841"/>
    <w:rsid w:val="00797249"/>
    <w:rsid w:val="007A6B83"/>
    <w:rsid w:val="007C0A95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7737F"/>
    <w:rsid w:val="008804E3"/>
    <w:rsid w:val="00891B6E"/>
    <w:rsid w:val="00891F96"/>
    <w:rsid w:val="008B34B4"/>
    <w:rsid w:val="008C28F5"/>
    <w:rsid w:val="008C56F1"/>
    <w:rsid w:val="008E3001"/>
    <w:rsid w:val="0090395D"/>
    <w:rsid w:val="00935DD5"/>
    <w:rsid w:val="00960260"/>
    <w:rsid w:val="00965180"/>
    <w:rsid w:val="00966487"/>
    <w:rsid w:val="00994DCC"/>
    <w:rsid w:val="009972C8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36F1"/>
    <w:rsid w:val="00BF0CDF"/>
    <w:rsid w:val="00BF234B"/>
    <w:rsid w:val="00BF24E2"/>
    <w:rsid w:val="00BF6D1A"/>
    <w:rsid w:val="00C00638"/>
    <w:rsid w:val="00C372EA"/>
    <w:rsid w:val="00C409A4"/>
    <w:rsid w:val="00C43515"/>
    <w:rsid w:val="00C55F7F"/>
    <w:rsid w:val="00C7093F"/>
    <w:rsid w:val="00C74680"/>
    <w:rsid w:val="00C9007F"/>
    <w:rsid w:val="00C97C85"/>
    <w:rsid w:val="00CA4ACA"/>
    <w:rsid w:val="00CA77EC"/>
    <w:rsid w:val="00CB1C97"/>
    <w:rsid w:val="00CD3348"/>
    <w:rsid w:val="00CF0572"/>
    <w:rsid w:val="00D15EC0"/>
    <w:rsid w:val="00D17B09"/>
    <w:rsid w:val="00D20B37"/>
    <w:rsid w:val="00D440FB"/>
    <w:rsid w:val="00D567EF"/>
    <w:rsid w:val="00D65DDF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B4FE0"/>
    <w:rsid w:val="00EE3DD8"/>
    <w:rsid w:val="00EF234B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9F76C-4032-4E8B-AD12-B00B4FD2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234B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2015-09-21T10:19:00Z</cp:lastPrinted>
  <dcterms:created xsi:type="dcterms:W3CDTF">2017-06-29T06:40:00Z</dcterms:created>
  <dcterms:modified xsi:type="dcterms:W3CDTF">2017-06-29T06:40:00Z</dcterms:modified>
</cp:coreProperties>
</file>