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D45A88">
      <w:pPr>
        <w:pStyle w:val="Standard"/>
        <w:jc w:val="both"/>
      </w:pPr>
      <w:r>
        <w:t>02</w:t>
      </w:r>
      <w:r w:rsidR="002A3E39">
        <w:t xml:space="preserve"> </w:t>
      </w:r>
      <w:r>
        <w:t>августа</w:t>
      </w:r>
      <w:r w:rsidR="002B0AD9">
        <w:t xml:space="preserve"> 2016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BB2C50" w:rsidRDefault="00780C2E" w:rsidP="00780C2E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995AF2" w:rsidRDefault="00995AF2" w:rsidP="00780C2E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995AF2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создании Региональной экспертной группы по г.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Санкт-Петербург</w:t>
      </w:r>
      <w:r w:rsidRPr="00995AF2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Ленинградской</w:t>
      </w:r>
      <w:r w:rsidRPr="00995AF2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области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</w:p>
    <w:p w:rsidR="00995AF2" w:rsidRDefault="00995AF2" w:rsidP="00995AF2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995AF2">
        <w:rPr>
          <w:color w:val="000000"/>
          <w:sz w:val="24"/>
          <w:szCs w:val="24"/>
          <w:shd w:val="clear" w:color="auto" w:fill="FFFFFF"/>
          <w:lang w:eastAsia="hi-IN" w:bidi="hi-IN"/>
        </w:rPr>
        <w:t>О назначении Руководителя Региональной экспертной группы по г. Санкт-Петербург и Ленинградской области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</w:p>
    <w:p w:rsidR="004F4CDC" w:rsidRPr="00780C2E" w:rsidRDefault="004F4CDC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80C2E" w:rsidRPr="00F040C5" w:rsidRDefault="00780C2E" w:rsidP="00780C2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принятии в члены Ассоциации от </w:t>
      </w:r>
      <w:r w:rsidR="00EA104F">
        <w:rPr>
          <w:rFonts w:eastAsia="Times New Roman" w:cs="Times New Roman"/>
          <w:color w:val="000000"/>
        </w:rPr>
        <w:t>2</w:t>
      </w:r>
      <w:r w:rsidRPr="00A80849">
        <w:rPr>
          <w:rFonts w:eastAsia="Times New Roman" w:cs="Times New Roman"/>
          <w:color w:val="000000"/>
        </w:rPr>
        <w:t xml:space="preserve"> человек.</w:t>
      </w:r>
      <w:r w:rsidR="00D71EDC">
        <w:rPr>
          <w:rFonts w:eastAsia="Times New Roman" w:cs="Times New Roman"/>
          <w:color w:val="000000"/>
        </w:rPr>
        <w:t xml:space="preserve"> Претендент</w:t>
      </w:r>
      <w:r w:rsidR="00070BCD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оценщиков:</w:t>
      </w:r>
    </w:p>
    <w:p w:rsidR="00780C2E" w:rsidRDefault="00780C2E" w:rsidP="00780C2E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010CCB" w:rsidTr="00010CCB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0CCB" w:rsidRDefault="00010CCB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0CCB" w:rsidRDefault="00010CCB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010CCB" w:rsidRPr="002B7BD2" w:rsidTr="00010CCB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0CCB" w:rsidRPr="002B7BD2" w:rsidRDefault="00010CCB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Грунина Наталья Ивановна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0CCB" w:rsidRPr="00EF2B91" w:rsidRDefault="00010CCB" w:rsidP="00EA104F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Оренбургская область</w:t>
            </w:r>
          </w:p>
        </w:tc>
      </w:tr>
      <w:tr w:rsidR="00010CCB" w:rsidRPr="002B7BD2" w:rsidTr="00010CCB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0CCB" w:rsidRDefault="00010CCB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Ермаков Дмитрий Васильевич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0CCB" w:rsidRDefault="00010CCB" w:rsidP="00EA104F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010CCB">
              <w:rPr>
                <w:rFonts w:cs="Times New Roman"/>
                <w:sz w:val="22"/>
                <w:szCs w:val="22"/>
              </w:rPr>
              <w:t>Оренбургская область</w:t>
            </w:r>
          </w:p>
        </w:tc>
      </w:tr>
    </w:tbl>
    <w:p w:rsidR="00BB2C50" w:rsidRPr="002B7BD2" w:rsidRDefault="00BB2C50" w:rsidP="00780C2E">
      <w:pPr>
        <w:pStyle w:val="Standard"/>
        <w:tabs>
          <w:tab w:val="left" w:pos="990"/>
        </w:tabs>
        <w:jc w:val="both"/>
        <w:rPr>
          <w:rFonts w:cs="Times New Roman"/>
          <w:b/>
          <w:bCs/>
        </w:rPr>
      </w:pPr>
    </w:p>
    <w:p w:rsidR="00780C2E" w:rsidRPr="002B7BD2" w:rsidRDefault="00780C2E" w:rsidP="00780C2E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780C2E" w:rsidRPr="002B7BD2" w:rsidRDefault="00A27D7C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За - 4</w:t>
      </w:r>
      <w:r w:rsidR="00780C2E" w:rsidRPr="002B7BD2">
        <w:rPr>
          <w:rFonts w:eastAsia="Lucida Sans Unicode"/>
          <w:color w:val="000000"/>
          <w:sz w:val="24"/>
          <w:szCs w:val="24"/>
          <w:lang w:eastAsia="hi-IN" w:bidi="hi-IN"/>
        </w:rPr>
        <w:t>;</w:t>
      </w:r>
    </w:p>
    <w:p w:rsidR="00780C2E" w:rsidRPr="002B7BD2" w:rsidRDefault="00780C2E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lastRenderedPageBreak/>
        <w:t>Против - 0;</w:t>
      </w:r>
    </w:p>
    <w:p w:rsidR="00780C2E" w:rsidRPr="002B7BD2" w:rsidRDefault="00780C2E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Воздержалось — 0.</w:t>
      </w:r>
    </w:p>
    <w:p w:rsidR="00780C2E" w:rsidRPr="002B7BD2" w:rsidRDefault="00780C2E" w:rsidP="00780C2E">
      <w:pPr>
        <w:pStyle w:val="Textbody"/>
        <w:spacing w:after="0"/>
        <w:ind w:firstLine="705"/>
        <w:rPr>
          <w:rFonts w:cs="Times New Roman"/>
        </w:rPr>
      </w:pPr>
    </w:p>
    <w:p w:rsidR="00780C2E" w:rsidRPr="002B7BD2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780C2E" w:rsidRPr="002B7BD2" w:rsidRDefault="00780C2E" w:rsidP="00780C2E">
      <w:pPr>
        <w:pStyle w:val="Standard"/>
        <w:tabs>
          <w:tab w:val="left" w:pos="990"/>
        </w:tabs>
        <w:jc w:val="both"/>
        <w:rPr>
          <w:rFonts w:cs="Times New Roman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010CCB" w:rsidRPr="002B7BD2" w:rsidTr="00010CCB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0CCB" w:rsidRDefault="00010CCB" w:rsidP="00796FC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0CCB" w:rsidRDefault="00010CCB" w:rsidP="00796FC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010CCB" w:rsidRPr="002B7BD2" w:rsidTr="00010CCB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0CCB" w:rsidRPr="002B7BD2" w:rsidRDefault="00010CCB" w:rsidP="00B2489C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Грунина Наталья Ивановна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0CCB" w:rsidRPr="00EF2B91" w:rsidRDefault="00010CCB" w:rsidP="00B2489C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010CCB">
              <w:rPr>
                <w:rFonts w:cs="Times New Roman"/>
                <w:sz w:val="22"/>
                <w:szCs w:val="22"/>
              </w:rPr>
              <w:t>Оренбургская область</w:t>
            </w:r>
          </w:p>
        </w:tc>
      </w:tr>
      <w:tr w:rsidR="00010CCB" w:rsidRPr="002B7BD2" w:rsidTr="00010CCB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0CCB" w:rsidRDefault="00010CCB" w:rsidP="00B2489C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Ермаков Дмитрий Васильевич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0CCB" w:rsidRDefault="00010CCB" w:rsidP="00B2489C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010CCB">
              <w:rPr>
                <w:rFonts w:cs="Times New Roman"/>
                <w:sz w:val="22"/>
                <w:szCs w:val="22"/>
              </w:rPr>
              <w:t>Оренбургская область</w:t>
            </w:r>
          </w:p>
        </w:tc>
      </w:tr>
    </w:tbl>
    <w:p w:rsidR="00F0789A" w:rsidRDefault="00F0789A" w:rsidP="00E130C4">
      <w:pPr>
        <w:pStyle w:val="Standard"/>
        <w:tabs>
          <w:tab w:val="left" w:pos="990"/>
        </w:tabs>
        <w:jc w:val="both"/>
        <w:rPr>
          <w:rFonts w:eastAsia="Times New Roman"/>
          <w:color w:val="000000"/>
        </w:rPr>
      </w:pPr>
    </w:p>
    <w:p w:rsidR="004D6ADB" w:rsidRDefault="004D6ADB" w:rsidP="00E130C4">
      <w:pPr>
        <w:pStyle w:val="Standard"/>
        <w:tabs>
          <w:tab w:val="left" w:pos="990"/>
        </w:tabs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ab/>
      </w:r>
    </w:p>
    <w:p w:rsidR="00995AF2" w:rsidRPr="00E47BC0" w:rsidRDefault="00995AF2" w:rsidP="00995AF2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  <w:r w:rsidRPr="00E47BC0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 xml:space="preserve">По </w:t>
      </w:r>
      <w:r w:rsidR="00EA104F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>второму</w:t>
      </w:r>
      <w:r w:rsidRPr="00E47BC0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EA104F" w:rsidRDefault="00EA104F" w:rsidP="00995AF2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EA104F">
        <w:rPr>
          <w:color w:val="000000"/>
          <w:sz w:val="24"/>
          <w:szCs w:val="24"/>
          <w:lang w:eastAsia="hi-IN" w:bidi="hi-IN"/>
        </w:rPr>
        <w:t>О создании Региональной экспертной группы по г. Санкт-Пе</w:t>
      </w:r>
      <w:r>
        <w:rPr>
          <w:color w:val="000000"/>
          <w:sz w:val="24"/>
          <w:szCs w:val="24"/>
          <w:lang w:eastAsia="hi-IN" w:bidi="hi-IN"/>
        </w:rPr>
        <w:t>тербург и Ленинградской области</w:t>
      </w:r>
    </w:p>
    <w:p w:rsidR="00995AF2" w:rsidRPr="00E47BC0" w:rsidRDefault="00995AF2" w:rsidP="00995AF2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 w:rsidRPr="00E47BC0">
        <w:rPr>
          <w:b/>
          <w:color w:val="000000"/>
          <w:sz w:val="24"/>
          <w:szCs w:val="24"/>
          <w:lang w:eastAsia="hi-IN" w:bidi="hi-IN"/>
        </w:rPr>
        <w:t xml:space="preserve">выступил </w:t>
      </w:r>
      <w:r w:rsidRPr="00E47BC0">
        <w:rPr>
          <w:color w:val="000000"/>
          <w:sz w:val="24"/>
          <w:szCs w:val="24"/>
          <w:lang w:eastAsia="hi-IN" w:bidi="hi-IN"/>
        </w:rPr>
        <w:t xml:space="preserve">председатель заседания,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color w:val="000000"/>
          <w:sz w:val="24"/>
          <w:szCs w:val="24"/>
          <w:lang w:eastAsia="hi-IN" w:bidi="hi-IN"/>
        </w:rPr>
        <w:t xml:space="preserve"> Овчинников К. И.,</w:t>
      </w:r>
      <w:r w:rsidRPr="00E47BC0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E47BC0">
        <w:rPr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от Председателя Экспертного совета 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color w:val="000000"/>
          <w:sz w:val="24"/>
          <w:szCs w:val="24"/>
          <w:lang w:eastAsia="hi-IN" w:bidi="hi-IN"/>
        </w:rPr>
        <w:t xml:space="preserve"> поступило заявление с просьбой о создании Региональной экспертной группы по </w:t>
      </w:r>
      <w:r w:rsidR="00EA104F" w:rsidRPr="00EA104F">
        <w:rPr>
          <w:color w:val="000000"/>
          <w:sz w:val="24"/>
          <w:szCs w:val="24"/>
          <w:lang w:eastAsia="hi-IN" w:bidi="hi-IN"/>
        </w:rPr>
        <w:t>г. Санкт-Петербург и Ленинградской области</w:t>
      </w:r>
      <w:r w:rsidRPr="00E47BC0">
        <w:rPr>
          <w:color w:val="000000"/>
          <w:sz w:val="24"/>
          <w:szCs w:val="24"/>
          <w:lang w:eastAsia="hi-IN" w:bidi="hi-IN"/>
        </w:rPr>
        <w:t>.</w:t>
      </w:r>
    </w:p>
    <w:p w:rsidR="00995AF2" w:rsidRPr="00E47BC0" w:rsidRDefault="00995AF2" w:rsidP="00995AF2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E47BC0">
        <w:rPr>
          <w:color w:val="000000"/>
          <w:sz w:val="24"/>
          <w:szCs w:val="24"/>
          <w:lang w:eastAsia="hi-IN" w:bidi="hi-IN"/>
        </w:rPr>
        <w:t xml:space="preserve">Также председатель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color w:val="000000"/>
          <w:sz w:val="24"/>
          <w:szCs w:val="24"/>
          <w:lang w:eastAsia="hi-IN" w:bidi="hi-IN"/>
        </w:rPr>
        <w:t xml:space="preserve"> представил список кандидатов в члены Региональной экспертной группы по </w:t>
      </w:r>
      <w:r w:rsidR="00EA104F" w:rsidRPr="00EA104F">
        <w:rPr>
          <w:color w:val="000000"/>
          <w:sz w:val="24"/>
          <w:szCs w:val="24"/>
          <w:lang w:eastAsia="hi-IN" w:bidi="hi-IN"/>
        </w:rPr>
        <w:t>г. Санкт-Петербург и Ленинградской области</w:t>
      </w:r>
      <w:r w:rsidRPr="00213590">
        <w:rPr>
          <w:color w:val="000000"/>
          <w:sz w:val="24"/>
          <w:szCs w:val="24"/>
          <w:lang w:eastAsia="hi-IN" w:bidi="hi-IN"/>
        </w:rPr>
        <w:t xml:space="preserve"> </w:t>
      </w:r>
      <w:r w:rsidRPr="00E47BC0">
        <w:rPr>
          <w:color w:val="000000"/>
          <w:sz w:val="24"/>
          <w:szCs w:val="24"/>
          <w:lang w:eastAsia="hi-IN" w:bidi="hi-IN"/>
        </w:rPr>
        <w:t xml:space="preserve">из членов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color w:val="000000"/>
          <w:sz w:val="24"/>
          <w:szCs w:val="24"/>
          <w:lang w:eastAsia="hi-IN" w:bidi="hi-IN"/>
        </w:rPr>
        <w:t xml:space="preserve"> и Регионального отделения по </w:t>
      </w:r>
      <w:r w:rsidR="00EA104F" w:rsidRPr="00EA104F">
        <w:rPr>
          <w:color w:val="000000"/>
          <w:sz w:val="24"/>
          <w:szCs w:val="24"/>
          <w:lang w:eastAsia="hi-IN" w:bidi="hi-IN"/>
        </w:rPr>
        <w:t>г. Санкт-Петербург и Ленинградской области</w:t>
      </w:r>
      <w:r w:rsidRPr="00E47BC0">
        <w:rPr>
          <w:color w:val="000000"/>
          <w:sz w:val="24"/>
          <w:szCs w:val="24"/>
          <w:lang w:eastAsia="hi-IN" w:bidi="hi-IN"/>
        </w:rPr>
        <w:t>:</w:t>
      </w:r>
    </w:p>
    <w:p w:rsidR="00995AF2" w:rsidRPr="00CD3F77" w:rsidRDefault="00EA104F" w:rsidP="00995AF2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 xml:space="preserve">Туркова Ольга Анатольевна </w:t>
      </w:r>
    </w:p>
    <w:p w:rsidR="00995AF2" w:rsidRPr="00CD3F77" w:rsidRDefault="00EA104F" w:rsidP="00995AF2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Киреев Владимир Юрьевич</w:t>
      </w:r>
    </w:p>
    <w:p w:rsidR="00995AF2" w:rsidRPr="00EB1B1A" w:rsidRDefault="00995AF2" w:rsidP="00995AF2">
      <w:pPr>
        <w:widowControl/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</w:p>
    <w:p w:rsidR="00995AF2" w:rsidRPr="00CD3F77" w:rsidRDefault="00995AF2" w:rsidP="00995AF2">
      <w:pPr>
        <w:widowControl/>
        <w:tabs>
          <w:tab w:val="left" w:pos="990"/>
        </w:tabs>
        <w:ind w:firstLine="675"/>
        <w:jc w:val="both"/>
        <w:rPr>
          <w:color w:val="000000"/>
          <w:sz w:val="24"/>
          <w:szCs w:val="24"/>
          <w:lang w:eastAsia="hi-IN" w:bidi="hi-IN"/>
        </w:rPr>
      </w:pPr>
      <w:r w:rsidRPr="00E47BC0">
        <w:rPr>
          <w:color w:val="000000"/>
          <w:sz w:val="24"/>
          <w:szCs w:val="24"/>
          <w:lang w:eastAsia="hi-IN" w:bidi="hi-IN"/>
        </w:rPr>
        <w:t xml:space="preserve">Создаваемая Региональная экспертная группа, а также кандидаты в ее члены соответствуют требованиям, установленным Положением об Экспертном совете. В связи с чем, Председатель заседания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color w:val="000000"/>
          <w:sz w:val="24"/>
          <w:szCs w:val="24"/>
          <w:lang w:eastAsia="hi-IN" w:bidi="hi-IN"/>
        </w:rPr>
        <w:t xml:space="preserve"> Овчинников К.И. предложил создать </w:t>
      </w:r>
      <w:r w:rsidRPr="00CD3F77">
        <w:rPr>
          <w:color w:val="000000"/>
          <w:sz w:val="24"/>
          <w:szCs w:val="24"/>
          <w:lang w:eastAsia="hi-IN" w:bidi="hi-IN"/>
        </w:rPr>
        <w:t xml:space="preserve">Региональную экспертную группу по </w:t>
      </w:r>
      <w:r w:rsidR="00EA104F" w:rsidRPr="00EA104F">
        <w:rPr>
          <w:color w:val="000000"/>
          <w:sz w:val="24"/>
          <w:szCs w:val="24"/>
          <w:lang w:eastAsia="hi-IN" w:bidi="hi-IN"/>
        </w:rPr>
        <w:t>г. Санкт-Петербург и Ленинградской области</w:t>
      </w:r>
      <w:r w:rsidRPr="00213590">
        <w:rPr>
          <w:color w:val="000000"/>
          <w:sz w:val="24"/>
          <w:szCs w:val="24"/>
          <w:lang w:eastAsia="hi-IN" w:bidi="hi-IN"/>
        </w:rPr>
        <w:t xml:space="preserve"> </w:t>
      </w:r>
      <w:r w:rsidRPr="00CD3F77">
        <w:rPr>
          <w:color w:val="000000"/>
          <w:sz w:val="24"/>
          <w:szCs w:val="24"/>
          <w:lang w:eastAsia="hi-IN" w:bidi="hi-IN"/>
        </w:rPr>
        <w:t>в составе:</w:t>
      </w:r>
    </w:p>
    <w:p w:rsidR="00EA104F" w:rsidRPr="00CD3F77" w:rsidRDefault="00EA104F" w:rsidP="00EA104F">
      <w:pPr>
        <w:widowControl/>
        <w:numPr>
          <w:ilvl w:val="2"/>
          <w:numId w:val="49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 xml:space="preserve">Туркова Ольга Анатольевна </w:t>
      </w:r>
    </w:p>
    <w:p w:rsidR="00EA104F" w:rsidRPr="00CD3F77" w:rsidRDefault="00EA104F" w:rsidP="00EA104F">
      <w:pPr>
        <w:widowControl/>
        <w:numPr>
          <w:ilvl w:val="2"/>
          <w:numId w:val="49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Киреев Владимир Юрьевич</w:t>
      </w:r>
    </w:p>
    <w:p w:rsidR="00995AF2" w:rsidRPr="00E47BC0" w:rsidRDefault="00995AF2" w:rsidP="00EA104F">
      <w:pPr>
        <w:widowControl/>
        <w:tabs>
          <w:tab w:val="left" w:pos="990"/>
        </w:tabs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995AF2" w:rsidRPr="00E47BC0" w:rsidRDefault="00995AF2" w:rsidP="00995AF2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995AF2" w:rsidRPr="00E47BC0" w:rsidRDefault="00995AF2" w:rsidP="00995AF2">
      <w:pPr>
        <w:widowControl/>
        <w:numPr>
          <w:ilvl w:val="0"/>
          <w:numId w:val="16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</w:t>
      </w:r>
      <w:r w:rsidRPr="00E47BC0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995AF2" w:rsidRPr="00E47BC0" w:rsidRDefault="00995AF2" w:rsidP="00995AF2">
      <w:pPr>
        <w:widowControl/>
        <w:numPr>
          <w:ilvl w:val="0"/>
          <w:numId w:val="16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995AF2" w:rsidRPr="00E47BC0" w:rsidRDefault="00995AF2" w:rsidP="00995AF2">
      <w:pPr>
        <w:widowControl/>
        <w:numPr>
          <w:ilvl w:val="0"/>
          <w:numId w:val="16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995AF2" w:rsidRPr="00E47BC0" w:rsidRDefault="00995AF2" w:rsidP="00995AF2">
      <w:pPr>
        <w:widowControl/>
        <w:ind w:firstLine="705"/>
        <w:rPr>
          <w:rFonts w:eastAsia="Lucida Sans Unicode" w:cs="Tahoma"/>
          <w:sz w:val="24"/>
          <w:szCs w:val="24"/>
          <w:lang w:eastAsia="hi-IN" w:bidi="hi-IN"/>
        </w:rPr>
      </w:pPr>
    </w:p>
    <w:p w:rsidR="00995AF2" w:rsidRPr="00CD3F77" w:rsidRDefault="00995AF2" w:rsidP="00995AF2">
      <w:pPr>
        <w:widowControl/>
        <w:tabs>
          <w:tab w:val="left" w:pos="990"/>
        </w:tabs>
        <w:ind w:firstLine="675"/>
        <w:jc w:val="both"/>
        <w:rPr>
          <w:color w:val="000000"/>
          <w:sz w:val="24"/>
          <w:szCs w:val="24"/>
          <w:lang w:eastAsia="hi-IN" w:bidi="hi-IN"/>
        </w:rPr>
      </w:pPr>
      <w:r w:rsidRPr="00E47BC0">
        <w:rPr>
          <w:b/>
          <w:bCs/>
          <w:color w:val="000000"/>
          <w:sz w:val="24"/>
          <w:szCs w:val="24"/>
          <w:lang w:eastAsia="hi-IN" w:bidi="hi-IN"/>
        </w:rPr>
        <w:t xml:space="preserve">Решили: </w:t>
      </w:r>
      <w:r w:rsidRPr="00E47BC0">
        <w:rPr>
          <w:color w:val="000000"/>
          <w:sz w:val="24"/>
          <w:szCs w:val="24"/>
          <w:lang w:eastAsia="hi-IN" w:bidi="hi-IN"/>
        </w:rPr>
        <w:t xml:space="preserve">создать Региональную экспертную группу по </w:t>
      </w:r>
      <w:r w:rsidR="00EA104F" w:rsidRPr="00EA104F">
        <w:rPr>
          <w:color w:val="000000"/>
          <w:sz w:val="24"/>
          <w:szCs w:val="24"/>
          <w:lang w:eastAsia="hi-IN" w:bidi="hi-IN"/>
        </w:rPr>
        <w:t>г. Санкт-Петербург и Ленинградской области</w:t>
      </w:r>
      <w:r w:rsidRPr="00CD3F77">
        <w:rPr>
          <w:color w:val="000000"/>
          <w:sz w:val="24"/>
          <w:szCs w:val="24"/>
          <w:lang w:eastAsia="hi-IN" w:bidi="hi-IN"/>
        </w:rPr>
        <w:t>:</w:t>
      </w:r>
    </w:p>
    <w:p w:rsidR="00EA104F" w:rsidRPr="00CD3F77" w:rsidRDefault="00EA104F" w:rsidP="00EA104F">
      <w:pPr>
        <w:widowControl/>
        <w:numPr>
          <w:ilvl w:val="2"/>
          <w:numId w:val="50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 xml:space="preserve">Туркова Ольга Анатольевна </w:t>
      </w:r>
    </w:p>
    <w:p w:rsidR="00EA104F" w:rsidRPr="00CD3F77" w:rsidRDefault="00EA104F" w:rsidP="00EA104F">
      <w:pPr>
        <w:widowControl/>
        <w:numPr>
          <w:ilvl w:val="2"/>
          <w:numId w:val="50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Киреев Владимир Юрьевич</w:t>
      </w:r>
    </w:p>
    <w:p w:rsidR="00995AF2" w:rsidRDefault="00995AF2" w:rsidP="00995AF2">
      <w:pPr>
        <w:widowControl/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</w:p>
    <w:p w:rsidR="00995AF2" w:rsidRPr="00F40384" w:rsidRDefault="00995AF2" w:rsidP="00995AF2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  <w:r w:rsidRPr="00F40384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 xml:space="preserve">По </w:t>
      </w:r>
      <w:r w:rsidR="00F0789A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>третьему</w:t>
      </w:r>
      <w:r w:rsidRPr="00F40384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995AF2" w:rsidRPr="00F40384" w:rsidRDefault="00995AF2" w:rsidP="00995AF2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color w:val="000000"/>
          <w:sz w:val="24"/>
          <w:szCs w:val="24"/>
          <w:lang w:eastAsia="hi-IN" w:bidi="hi-IN"/>
        </w:rPr>
        <w:t xml:space="preserve">О назначении Руководителя Региональной экспертной группы по </w:t>
      </w:r>
      <w:r w:rsidR="00EA104F" w:rsidRPr="00EA104F">
        <w:rPr>
          <w:color w:val="000000"/>
          <w:sz w:val="24"/>
          <w:szCs w:val="24"/>
          <w:lang w:eastAsia="hi-IN" w:bidi="hi-IN"/>
        </w:rPr>
        <w:t>г. Санкт-Петербург и Ленинградской области</w:t>
      </w:r>
    </w:p>
    <w:p w:rsidR="00995AF2" w:rsidRPr="00F40384" w:rsidRDefault="00995AF2" w:rsidP="00995AF2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b/>
          <w:color w:val="000000"/>
          <w:sz w:val="24"/>
          <w:szCs w:val="24"/>
          <w:lang w:eastAsia="hi-IN" w:bidi="hi-IN"/>
        </w:rPr>
        <w:t>выступил</w:t>
      </w:r>
      <w:r w:rsidRPr="00F40384">
        <w:rPr>
          <w:color w:val="000000"/>
          <w:sz w:val="24"/>
          <w:szCs w:val="24"/>
          <w:lang w:eastAsia="hi-IN" w:bidi="hi-IN"/>
        </w:rPr>
        <w:t xml:space="preserve"> председатель заседания,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Овчинников К. И.,</w:t>
      </w:r>
      <w:r w:rsidRPr="00F40384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F40384">
        <w:rPr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Председатель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представил для назначения Руководителем Региональной экспертной группы по </w:t>
      </w:r>
      <w:r w:rsidR="00EA104F" w:rsidRPr="00EA104F">
        <w:rPr>
          <w:color w:val="000000"/>
          <w:sz w:val="24"/>
          <w:szCs w:val="24"/>
          <w:lang w:eastAsia="hi-IN" w:bidi="hi-IN"/>
        </w:rPr>
        <w:t>г. Санкт-Петербург и Ленинградской области</w:t>
      </w:r>
      <w:r w:rsidRPr="00213590">
        <w:rPr>
          <w:color w:val="000000"/>
          <w:sz w:val="24"/>
          <w:szCs w:val="24"/>
          <w:lang w:eastAsia="hi-IN" w:bidi="hi-IN"/>
        </w:rPr>
        <w:t xml:space="preserve"> </w:t>
      </w:r>
      <w:r w:rsidRPr="00E31F2A">
        <w:rPr>
          <w:color w:val="000000"/>
          <w:sz w:val="24"/>
          <w:szCs w:val="24"/>
          <w:lang w:eastAsia="hi-IN" w:bidi="hi-IN"/>
        </w:rPr>
        <w:t xml:space="preserve">кандидатуру </w:t>
      </w:r>
      <w:r w:rsidR="00EA104F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Киреева Владимира Юрьевича</w:t>
      </w:r>
      <w:r w:rsidR="00010CCB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, </w:t>
      </w:r>
      <w:r w:rsidRPr="00477099">
        <w:rPr>
          <w:color w:val="000000"/>
          <w:sz w:val="24"/>
          <w:szCs w:val="24"/>
          <w:lang w:eastAsia="hi-IN" w:bidi="hi-IN"/>
        </w:rPr>
        <w:t>члена Экспертного</w:t>
      </w:r>
      <w:r w:rsidRPr="00F40384">
        <w:rPr>
          <w:color w:val="000000"/>
          <w:sz w:val="24"/>
          <w:szCs w:val="24"/>
          <w:lang w:eastAsia="hi-IN" w:bidi="hi-IN"/>
        </w:rPr>
        <w:t xml:space="preserve">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. Представленная кандидатура соответствует требованиям Положения об Экспертном совете и направила в </w:t>
      </w:r>
      <w:r>
        <w:rPr>
          <w:color w:val="000000"/>
          <w:sz w:val="24"/>
          <w:szCs w:val="24"/>
          <w:lang w:eastAsia="hi-IN" w:bidi="hi-IN"/>
        </w:rPr>
        <w:t>Ассоциацию</w:t>
      </w:r>
      <w:r w:rsidRPr="00F40384">
        <w:rPr>
          <w:color w:val="000000"/>
          <w:sz w:val="24"/>
          <w:szCs w:val="24"/>
          <w:lang w:eastAsia="hi-IN" w:bidi="hi-IN"/>
        </w:rPr>
        <w:t xml:space="preserve"> необходимый пакет документов. В связи с чем, Председатель заседания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Овчинников К.И. предложил назначить Руководителем  Региональной экспертной группы по </w:t>
      </w:r>
      <w:r w:rsidR="00F0789A" w:rsidRPr="00F0789A">
        <w:rPr>
          <w:color w:val="000000"/>
          <w:sz w:val="24"/>
          <w:szCs w:val="24"/>
          <w:lang w:eastAsia="hi-IN" w:bidi="hi-IN"/>
        </w:rPr>
        <w:t>г. Санкт-Петербург и Ленинградской области Киреева Владимира Юрьевича</w:t>
      </w:r>
      <w:r w:rsidRPr="00F40384">
        <w:rPr>
          <w:color w:val="000000"/>
          <w:sz w:val="24"/>
          <w:szCs w:val="24"/>
          <w:lang w:eastAsia="hi-IN" w:bidi="hi-IN"/>
        </w:rPr>
        <w:t>.</w:t>
      </w:r>
    </w:p>
    <w:p w:rsidR="00995AF2" w:rsidRPr="00F40384" w:rsidRDefault="00995AF2" w:rsidP="00995AF2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color w:val="000000"/>
          <w:sz w:val="24"/>
          <w:szCs w:val="24"/>
          <w:lang w:eastAsia="hi-IN" w:bidi="hi-IN"/>
        </w:rPr>
        <w:t xml:space="preserve">Поручить Председателю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выдать доверенность установленного образца Руководителю  Региональной экспертной группы по </w:t>
      </w:r>
      <w:r w:rsidR="00F0789A" w:rsidRPr="00F0789A">
        <w:rPr>
          <w:color w:val="000000"/>
          <w:sz w:val="24"/>
          <w:szCs w:val="24"/>
          <w:lang w:eastAsia="hi-IN" w:bidi="hi-IN"/>
        </w:rPr>
        <w:t>г. Санкт-Петербург и Ленинградской области</w:t>
      </w:r>
      <w:r w:rsidRPr="00213590">
        <w:rPr>
          <w:color w:val="000000"/>
          <w:sz w:val="24"/>
          <w:szCs w:val="24"/>
          <w:lang w:eastAsia="hi-IN" w:bidi="hi-IN"/>
        </w:rPr>
        <w:t xml:space="preserve"> </w:t>
      </w:r>
      <w:r w:rsidR="00F0789A">
        <w:rPr>
          <w:color w:val="000000"/>
          <w:sz w:val="24"/>
          <w:szCs w:val="24"/>
          <w:lang w:eastAsia="hi-IN" w:bidi="hi-IN"/>
        </w:rPr>
        <w:t>Кирееву Владимиру Юрьевичу</w:t>
      </w:r>
      <w:r w:rsidRPr="00F40384">
        <w:rPr>
          <w:color w:val="000000"/>
          <w:sz w:val="24"/>
          <w:szCs w:val="24"/>
          <w:lang w:eastAsia="hi-IN" w:bidi="hi-IN"/>
        </w:rPr>
        <w:t>.</w:t>
      </w:r>
    </w:p>
    <w:p w:rsidR="00995AF2" w:rsidRPr="00F40384" w:rsidRDefault="00995AF2" w:rsidP="00995AF2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995AF2" w:rsidRPr="00F40384" w:rsidRDefault="00995AF2" w:rsidP="00995AF2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995AF2" w:rsidRPr="00F40384" w:rsidRDefault="00995AF2" w:rsidP="00995AF2">
      <w:pPr>
        <w:widowControl/>
        <w:numPr>
          <w:ilvl w:val="0"/>
          <w:numId w:val="12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</w:t>
      </w:r>
      <w:r w:rsidRPr="00F40384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995AF2" w:rsidRPr="00F40384" w:rsidRDefault="00995AF2" w:rsidP="00995AF2">
      <w:pPr>
        <w:widowControl/>
        <w:numPr>
          <w:ilvl w:val="0"/>
          <w:numId w:val="12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995AF2" w:rsidRPr="00F40384" w:rsidRDefault="00995AF2" w:rsidP="00995AF2">
      <w:pPr>
        <w:widowControl/>
        <w:numPr>
          <w:ilvl w:val="0"/>
          <w:numId w:val="12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995AF2" w:rsidRPr="00F40384" w:rsidRDefault="00995AF2" w:rsidP="00995AF2">
      <w:pPr>
        <w:widowControl/>
        <w:ind w:firstLine="705"/>
        <w:rPr>
          <w:rFonts w:eastAsia="Lucida Sans Unicode" w:cs="Tahoma"/>
          <w:sz w:val="24"/>
          <w:szCs w:val="24"/>
          <w:lang w:eastAsia="hi-IN" w:bidi="hi-IN"/>
        </w:rPr>
      </w:pPr>
    </w:p>
    <w:p w:rsidR="00995AF2" w:rsidRDefault="00995AF2" w:rsidP="00995AF2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b/>
          <w:bCs/>
          <w:color w:val="000000"/>
          <w:sz w:val="24"/>
          <w:szCs w:val="24"/>
          <w:lang w:eastAsia="hi-IN" w:bidi="hi-IN"/>
        </w:rPr>
        <w:t xml:space="preserve">Решили:  </w:t>
      </w:r>
      <w:r w:rsidRPr="00F40384">
        <w:rPr>
          <w:color w:val="000000"/>
          <w:sz w:val="24"/>
          <w:szCs w:val="24"/>
          <w:lang w:eastAsia="hi-IN" w:bidi="hi-IN"/>
        </w:rPr>
        <w:t xml:space="preserve">назначить Руководителем  Региональной экспертной группы по </w:t>
      </w:r>
      <w:r w:rsidR="00F0789A" w:rsidRPr="00F0789A">
        <w:rPr>
          <w:color w:val="000000"/>
          <w:sz w:val="24"/>
          <w:szCs w:val="24"/>
          <w:lang w:eastAsia="hi-IN" w:bidi="hi-IN"/>
        </w:rPr>
        <w:t>г. Санкт-Петербург и Ленинградской области</w:t>
      </w:r>
      <w:r w:rsidRPr="002D058D">
        <w:rPr>
          <w:color w:val="000000"/>
          <w:sz w:val="24"/>
          <w:szCs w:val="24"/>
          <w:lang w:eastAsia="hi-IN" w:bidi="hi-IN"/>
        </w:rPr>
        <w:t xml:space="preserve"> </w:t>
      </w:r>
      <w:r w:rsidR="00F0789A" w:rsidRPr="00F0789A">
        <w:rPr>
          <w:color w:val="000000"/>
          <w:sz w:val="24"/>
          <w:szCs w:val="24"/>
          <w:lang w:eastAsia="hi-IN" w:bidi="hi-IN"/>
        </w:rPr>
        <w:t xml:space="preserve">Киреева Владимира Юрьевича </w:t>
      </w:r>
      <w:bookmarkStart w:id="0" w:name="_GoBack"/>
      <w:bookmarkEnd w:id="0"/>
      <w:r w:rsidRPr="00F40384">
        <w:rPr>
          <w:color w:val="000000"/>
          <w:sz w:val="24"/>
          <w:szCs w:val="24"/>
          <w:lang w:eastAsia="hi-IN" w:bidi="hi-IN"/>
        </w:rPr>
        <w:t xml:space="preserve">и поручить Председателю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выдать доверенность установленного образца Руководителю  Региональной экспертной группы по </w:t>
      </w:r>
      <w:r w:rsidR="00F0789A" w:rsidRPr="00F0789A">
        <w:rPr>
          <w:color w:val="000000"/>
          <w:sz w:val="24"/>
          <w:szCs w:val="24"/>
          <w:lang w:eastAsia="hi-IN" w:bidi="hi-IN"/>
        </w:rPr>
        <w:t>г. Санкт-Петербург и Ленинградской области</w:t>
      </w:r>
      <w:r w:rsidRPr="00F40384">
        <w:rPr>
          <w:color w:val="000000"/>
          <w:sz w:val="24"/>
          <w:szCs w:val="24"/>
          <w:lang w:eastAsia="hi-IN" w:bidi="hi-IN"/>
        </w:rPr>
        <w:t>.</w:t>
      </w:r>
    </w:p>
    <w:p w:rsidR="00BD3DBB" w:rsidRDefault="00BD3DBB" w:rsidP="00100433">
      <w:pPr>
        <w:pStyle w:val="Standard"/>
        <w:tabs>
          <w:tab w:val="left" w:pos="990"/>
        </w:tabs>
        <w:jc w:val="both"/>
        <w:rPr>
          <w:rFonts w:eastAsia="Times New Roman"/>
          <w:color w:val="000000"/>
        </w:rPr>
      </w:pPr>
    </w:p>
    <w:p w:rsidR="00EF2B91" w:rsidRDefault="00EF2B9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126571" w:rsidRDefault="0012657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B4FE0" w:rsidRDefault="00537F8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1A22CF" w:rsidRDefault="001A22C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8501E2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М. В. Терещенко</w:t>
      </w:r>
    </w:p>
    <w:sectPr w:rsidR="007A6B83" w:rsidRPr="008501E2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7246" w:rsidRDefault="00787246">
      <w:r>
        <w:separator/>
      </w:r>
    </w:p>
  </w:endnote>
  <w:endnote w:type="continuationSeparator" w:id="0">
    <w:p w:rsidR="00787246" w:rsidRDefault="00787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7246" w:rsidRDefault="00787246">
      <w:r>
        <w:rPr>
          <w:color w:val="000000"/>
        </w:rPr>
        <w:separator/>
      </w:r>
    </w:p>
  </w:footnote>
  <w:footnote w:type="continuationSeparator" w:id="0">
    <w:p w:rsidR="00787246" w:rsidRDefault="007872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764379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09FC448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0C362213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B58486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1D782ED4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1DD3616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220E2BE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24771D99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259335AB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3137441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31717965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8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9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4" w15:restartNumberingAfterBreak="0">
    <w:nsid w:val="53AD630A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5C1A1A1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 w15:restartNumberingAfterBreak="0">
    <w:nsid w:val="5C271CE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63602F9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 w15:restartNumberingAfterBreak="0">
    <w:nsid w:val="762959B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 w15:restartNumberingAfterBreak="0">
    <w:nsid w:val="76EF707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1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2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3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21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17"/>
  </w:num>
  <w:num w:numId="5">
    <w:abstractNumId w:val="1"/>
  </w:num>
  <w:num w:numId="6">
    <w:abstractNumId w:val="0"/>
  </w:num>
  <w:num w:numId="7">
    <w:abstractNumId w:val="21"/>
  </w:num>
  <w:num w:numId="8">
    <w:abstractNumId w:val="18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18"/>
  </w:num>
  <w:num w:numId="10">
    <w:abstractNumId w:val="2"/>
  </w:num>
  <w:num w:numId="11">
    <w:abstractNumId w:val="23"/>
  </w:num>
  <w:num w:numId="12">
    <w:abstractNumId w:val="20"/>
  </w:num>
  <w:num w:numId="13">
    <w:abstractNumId w:val="30"/>
  </w:num>
  <w:num w:numId="14">
    <w:abstractNumId w:val="28"/>
  </w:num>
  <w:num w:numId="15">
    <w:abstractNumId w:val="18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6"/>
  </w:num>
  <w:num w:numId="17">
    <w:abstractNumId w:val="33"/>
  </w:num>
  <w:num w:numId="18">
    <w:abstractNumId w:val="35"/>
  </w:num>
  <w:num w:numId="19">
    <w:abstractNumId w:val="31"/>
  </w:num>
  <w:num w:numId="20">
    <w:abstractNumId w:val="11"/>
  </w:num>
  <w:num w:numId="21">
    <w:abstractNumId w:val="36"/>
  </w:num>
  <w:num w:numId="22">
    <w:abstractNumId w:val="40"/>
  </w:num>
  <w:num w:numId="23">
    <w:abstractNumId w:val="25"/>
  </w:num>
  <w:num w:numId="24">
    <w:abstractNumId w:val="3"/>
  </w:num>
  <w:num w:numId="25">
    <w:abstractNumId w:val="39"/>
  </w:num>
  <w:num w:numId="26">
    <w:abstractNumId w:val="32"/>
  </w:num>
  <w:num w:numId="27">
    <w:abstractNumId w:val="22"/>
  </w:num>
  <w:num w:numId="28">
    <w:abstractNumId w:val="41"/>
  </w:num>
  <w:num w:numId="29">
    <w:abstractNumId w:val="19"/>
  </w:num>
  <w:num w:numId="30">
    <w:abstractNumId w:val="34"/>
  </w:num>
  <w:num w:numId="31">
    <w:abstractNumId w:val="42"/>
  </w:num>
  <w:num w:numId="32">
    <w:abstractNumId w:val="21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33">
    <w:abstractNumId w:val="27"/>
  </w:num>
  <w:num w:numId="34">
    <w:abstractNumId w:val="9"/>
  </w:num>
  <w:num w:numId="35">
    <w:abstractNumId w:val="7"/>
  </w:num>
  <w:num w:numId="36">
    <w:abstractNumId w:val="10"/>
  </w:num>
  <w:num w:numId="37">
    <w:abstractNumId w:val="37"/>
  </w:num>
  <w:num w:numId="38">
    <w:abstractNumId w:val="4"/>
  </w:num>
  <w:num w:numId="39">
    <w:abstractNumId w:val="13"/>
  </w:num>
  <w:num w:numId="40">
    <w:abstractNumId w:val="5"/>
  </w:num>
  <w:num w:numId="41">
    <w:abstractNumId w:val="14"/>
  </w:num>
  <w:num w:numId="42">
    <w:abstractNumId w:val="16"/>
  </w:num>
  <w:num w:numId="43">
    <w:abstractNumId w:val="26"/>
  </w:num>
  <w:num w:numId="44">
    <w:abstractNumId w:val="38"/>
  </w:num>
  <w:num w:numId="45">
    <w:abstractNumId w:val="24"/>
  </w:num>
  <w:num w:numId="46">
    <w:abstractNumId w:val="15"/>
  </w:num>
  <w:num w:numId="47">
    <w:abstractNumId w:val="29"/>
  </w:num>
  <w:num w:numId="48">
    <w:abstractNumId w:val="2"/>
  </w:num>
  <w:num w:numId="49">
    <w:abstractNumId w:val="12"/>
  </w:num>
  <w:num w:numId="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3A83"/>
    <w:rsid w:val="000077ED"/>
    <w:rsid w:val="00010CCB"/>
    <w:rsid w:val="0002054A"/>
    <w:rsid w:val="000405B9"/>
    <w:rsid w:val="00042246"/>
    <w:rsid w:val="00042853"/>
    <w:rsid w:val="00052BAA"/>
    <w:rsid w:val="00060F17"/>
    <w:rsid w:val="00061CA5"/>
    <w:rsid w:val="00070445"/>
    <w:rsid w:val="00070BCD"/>
    <w:rsid w:val="000751B0"/>
    <w:rsid w:val="000A344B"/>
    <w:rsid w:val="000A3FFF"/>
    <w:rsid w:val="000A7A8F"/>
    <w:rsid w:val="000D08E5"/>
    <w:rsid w:val="000F487C"/>
    <w:rsid w:val="000F7449"/>
    <w:rsid w:val="00100433"/>
    <w:rsid w:val="00124F24"/>
    <w:rsid w:val="00126571"/>
    <w:rsid w:val="0013231F"/>
    <w:rsid w:val="001414CE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04BF"/>
    <w:rsid w:val="001D147D"/>
    <w:rsid w:val="001E3597"/>
    <w:rsid w:val="001E41E4"/>
    <w:rsid w:val="001F7317"/>
    <w:rsid w:val="00213590"/>
    <w:rsid w:val="00215467"/>
    <w:rsid w:val="00223A18"/>
    <w:rsid w:val="002250EC"/>
    <w:rsid w:val="00231049"/>
    <w:rsid w:val="00233775"/>
    <w:rsid w:val="002375E5"/>
    <w:rsid w:val="0024626C"/>
    <w:rsid w:val="00262646"/>
    <w:rsid w:val="00265112"/>
    <w:rsid w:val="002750D7"/>
    <w:rsid w:val="00280C6E"/>
    <w:rsid w:val="002819A0"/>
    <w:rsid w:val="00282A2C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2C73"/>
    <w:rsid w:val="00304F32"/>
    <w:rsid w:val="003215BF"/>
    <w:rsid w:val="00330B40"/>
    <w:rsid w:val="00330BF7"/>
    <w:rsid w:val="0034457E"/>
    <w:rsid w:val="00346C6B"/>
    <w:rsid w:val="00351A4F"/>
    <w:rsid w:val="00355FED"/>
    <w:rsid w:val="0035679E"/>
    <w:rsid w:val="00362BF8"/>
    <w:rsid w:val="00363194"/>
    <w:rsid w:val="003714F2"/>
    <w:rsid w:val="00374829"/>
    <w:rsid w:val="00385FA6"/>
    <w:rsid w:val="003A1C5C"/>
    <w:rsid w:val="003A3751"/>
    <w:rsid w:val="003A3F09"/>
    <w:rsid w:val="003A47B1"/>
    <w:rsid w:val="003B0B41"/>
    <w:rsid w:val="003B0DDD"/>
    <w:rsid w:val="003B4155"/>
    <w:rsid w:val="003B78F4"/>
    <w:rsid w:val="003C37FD"/>
    <w:rsid w:val="003D086D"/>
    <w:rsid w:val="003E00F3"/>
    <w:rsid w:val="003E0A14"/>
    <w:rsid w:val="003E1656"/>
    <w:rsid w:val="003E467E"/>
    <w:rsid w:val="00403630"/>
    <w:rsid w:val="00412DBD"/>
    <w:rsid w:val="004136C8"/>
    <w:rsid w:val="0041429F"/>
    <w:rsid w:val="004174AC"/>
    <w:rsid w:val="004222CA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7344"/>
    <w:rsid w:val="00475AAE"/>
    <w:rsid w:val="004762B4"/>
    <w:rsid w:val="00477099"/>
    <w:rsid w:val="00485AB7"/>
    <w:rsid w:val="00490CE9"/>
    <w:rsid w:val="004A1F68"/>
    <w:rsid w:val="004A2046"/>
    <w:rsid w:val="004B02CE"/>
    <w:rsid w:val="004B1455"/>
    <w:rsid w:val="004B5CDD"/>
    <w:rsid w:val="004C6299"/>
    <w:rsid w:val="004D6427"/>
    <w:rsid w:val="004D694E"/>
    <w:rsid w:val="004D6ADB"/>
    <w:rsid w:val="004F4CDC"/>
    <w:rsid w:val="004F54D2"/>
    <w:rsid w:val="004F6732"/>
    <w:rsid w:val="0050755D"/>
    <w:rsid w:val="005166AA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82CC6"/>
    <w:rsid w:val="00591AC1"/>
    <w:rsid w:val="005A07E2"/>
    <w:rsid w:val="005A3FDD"/>
    <w:rsid w:val="005B2A55"/>
    <w:rsid w:val="005C06AA"/>
    <w:rsid w:val="005D1610"/>
    <w:rsid w:val="005D22B9"/>
    <w:rsid w:val="005D5235"/>
    <w:rsid w:val="005F3024"/>
    <w:rsid w:val="0060661F"/>
    <w:rsid w:val="00610572"/>
    <w:rsid w:val="0061206B"/>
    <w:rsid w:val="00616CF1"/>
    <w:rsid w:val="006373C2"/>
    <w:rsid w:val="0065529A"/>
    <w:rsid w:val="00662768"/>
    <w:rsid w:val="00677E45"/>
    <w:rsid w:val="00680DBA"/>
    <w:rsid w:val="00684C89"/>
    <w:rsid w:val="006974AE"/>
    <w:rsid w:val="006A0331"/>
    <w:rsid w:val="006A3A06"/>
    <w:rsid w:val="006B3567"/>
    <w:rsid w:val="006C1600"/>
    <w:rsid w:val="006C3AF9"/>
    <w:rsid w:val="006D0F76"/>
    <w:rsid w:val="006E6868"/>
    <w:rsid w:val="006F1251"/>
    <w:rsid w:val="0070337D"/>
    <w:rsid w:val="0070350C"/>
    <w:rsid w:val="00705AFD"/>
    <w:rsid w:val="00711D69"/>
    <w:rsid w:val="00714BFB"/>
    <w:rsid w:val="00722446"/>
    <w:rsid w:val="0072742F"/>
    <w:rsid w:val="00731B7A"/>
    <w:rsid w:val="007331C6"/>
    <w:rsid w:val="00746E0E"/>
    <w:rsid w:val="007510DE"/>
    <w:rsid w:val="007542AF"/>
    <w:rsid w:val="00756E14"/>
    <w:rsid w:val="0077116F"/>
    <w:rsid w:val="00777AC5"/>
    <w:rsid w:val="00780C2E"/>
    <w:rsid w:val="00787246"/>
    <w:rsid w:val="00791841"/>
    <w:rsid w:val="00796FC8"/>
    <w:rsid w:val="00797249"/>
    <w:rsid w:val="007A6B83"/>
    <w:rsid w:val="007C6AED"/>
    <w:rsid w:val="007C76CF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2141"/>
    <w:rsid w:val="00805CB5"/>
    <w:rsid w:val="00814CEC"/>
    <w:rsid w:val="00815323"/>
    <w:rsid w:val="008501E2"/>
    <w:rsid w:val="0085051F"/>
    <w:rsid w:val="00851E24"/>
    <w:rsid w:val="00873C85"/>
    <w:rsid w:val="0087737F"/>
    <w:rsid w:val="008804E3"/>
    <w:rsid w:val="00891B6E"/>
    <w:rsid w:val="00891F96"/>
    <w:rsid w:val="008B3210"/>
    <w:rsid w:val="008B34B4"/>
    <w:rsid w:val="008C28F5"/>
    <w:rsid w:val="008C56F1"/>
    <w:rsid w:val="008C745E"/>
    <w:rsid w:val="008E203B"/>
    <w:rsid w:val="008E3001"/>
    <w:rsid w:val="008E7C9B"/>
    <w:rsid w:val="0090395D"/>
    <w:rsid w:val="0090788E"/>
    <w:rsid w:val="009108E1"/>
    <w:rsid w:val="00911086"/>
    <w:rsid w:val="0091184B"/>
    <w:rsid w:val="00914AE9"/>
    <w:rsid w:val="009210DD"/>
    <w:rsid w:val="00935DD5"/>
    <w:rsid w:val="00960260"/>
    <w:rsid w:val="00965180"/>
    <w:rsid w:val="009655AE"/>
    <w:rsid w:val="00966487"/>
    <w:rsid w:val="00977D96"/>
    <w:rsid w:val="00982421"/>
    <w:rsid w:val="00994DCC"/>
    <w:rsid w:val="00995AF2"/>
    <w:rsid w:val="00996D9E"/>
    <w:rsid w:val="009A0354"/>
    <w:rsid w:val="009B2FF5"/>
    <w:rsid w:val="009B3323"/>
    <w:rsid w:val="009C23C0"/>
    <w:rsid w:val="009D0316"/>
    <w:rsid w:val="009F6898"/>
    <w:rsid w:val="00A00714"/>
    <w:rsid w:val="00A0171F"/>
    <w:rsid w:val="00A120FD"/>
    <w:rsid w:val="00A13798"/>
    <w:rsid w:val="00A204DB"/>
    <w:rsid w:val="00A20813"/>
    <w:rsid w:val="00A21C7B"/>
    <w:rsid w:val="00A27D7C"/>
    <w:rsid w:val="00A37EBD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C2DE3"/>
    <w:rsid w:val="00AC5814"/>
    <w:rsid w:val="00AD3950"/>
    <w:rsid w:val="00AE211B"/>
    <w:rsid w:val="00AF1896"/>
    <w:rsid w:val="00AF1EF9"/>
    <w:rsid w:val="00B15099"/>
    <w:rsid w:val="00B15B17"/>
    <w:rsid w:val="00B178EB"/>
    <w:rsid w:val="00B2489C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A2B81"/>
    <w:rsid w:val="00BB2C50"/>
    <w:rsid w:val="00BB5323"/>
    <w:rsid w:val="00BB5625"/>
    <w:rsid w:val="00BB7962"/>
    <w:rsid w:val="00BC1D95"/>
    <w:rsid w:val="00BC6454"/>
    <w:rsid w:val="00BD0C5A"/>
    <w:rsid w:val="00BD1BAC"/>
    <w:rsid w:val="00BD3DBB"/>
    <w:rsid w:val="00BD5665"/>
    <w:rsid w:val="00BE0637"/>
    <w:rsid w:val="00BE36F1"/>
    <w:rsid w:val="00BE72E6"/>
    <w:rsid w:val="00BF0CDF"/>
    <w:rsid w:val="00BF24E2"/>
    <w:rsid w:val="00BF33D8"/>
    <w:rsid w:val="00BF5F03"/>
    <w:rsid w:val="00BF6D1A"/>
    <w:rsid w:val="00C00638"/>
    <w:rsid w:val="00C01D46"/>
    <w:rsid w:val="00C372EA"/>
    <w:rsid w:val="00C409A4"/>
    <w:rsid w:val="00C55F7F"/>
    <w:rsid w:val="00C649EB"/>
    <w:rsid w:val="00C7093F"/>
    <w:rsid w:val="00C7318B"/>
    <w:rsid w:val="00C74680"/>
    <w:rsid w:val="00C76A09"/>
    <w:rsid w:val="00C9007F"/>
    <w:rsid w:val="00C90615"/>
    <w:rsid w:val="00C97C85"/>
    <w:rsid w:val="00CA4ACA"/>
    <w:rsid w:val="00CA6D72"/>
    <w:rsid w:val="00CA77EC"/>
    <w:rsid w:val="00CB1C97"/>
    <w:rsid w:val="00CD3348"/>
    <w:rsid w:val="00CD3F77"/>
    <w:rsid w:val="00CD5BE1"/>
    <w:rsid w:val="00CF0572"/>
    <w:rsid w:val="00D115AC"/>
    <w:rsid w:val="00D15EC0"/>
    <w:rsid w:val="00D17B09"/>
    <w:rsid w:val="00D20B37"/>
    <w:rsid w:val="00D2278C"/>
    <w:rsid w:val="00D30225"/>
    <w:rsid w:val="00D43C81"/>
    <w:rsid w:val="00D440FB"/>
    <w:rsid w:val="00D45A88"/>
    <w:rsid w:val="00D567EF"/>
    <w:rsid w:val="00D65B05"/>
    <w:rsid w:val="00D65DDF"/>
    <w:rsid w:val="00D71EDC"/>
    <w:rsid w:val="00D73A0B"/>
    <w:rsid w:val="00D82D4F"/>
    <w:rsid w:val="00D8303A"/>
    <w:rsid w:val="00D97A99"/>
    <w:rsid w:val="00DB395C"/>
    <w:rsid w:val="00DB6CB0"/>
    <w:rsid w:val="00DD3661"/>
    <w:rsid w:val="00DD5E9F"/>
    <w:rsid w:val="00DD6F38"/>
    <w:rsid w:val="00DE2F5B"/>
    <w:rsid w:val="00DE72E0"/>
    <w:rsid w:val="00DF6609"/>
    <w:rsid w:val="00E06ECD"/>
    <w:rsid w:val="00E130C4"/>
    <w:rsid w:val="00E14D3A"/>
    <w:rsid w:val="00E222A7"/>
    <w:rsid w:val="00E232DD"/>
    <w:rsid w:val="00E27298"/>
    <w:rsid w:val="00E307FC"/>
    <w:rsid w:val="00E32E85"/>
    <w:rsid w:val="00E3399E"/>
    <w:rsid w:val="00E42F41"/>
    <w:rsid w:val="00E443FA"/>
    <w:rsid w:val="00E74D13"/>
    <w:rsid w:val="00E767A9"/>
    <w:rsid w:val="00E80CDD"/>
    <w:rsid w:val="00E83B58"/>
    <w:rsid w:val="00E94A50"/>
    <w:rsid w:val="00EA104F"/>
    <w:rsid w:val="00EB40D0"/>
    <w:rsid w:val="00EB4FE0"/>
    <w:rsid w:val="00ED6CF3"/>
    <w:rsid w:val="00EE3DD8"/>
    <w:rsid w:val="00EF29AD"/>
    <w:rsid w:val="00EF2B91"/>
    <w:rsid w:val="00F040C5"/>
    <w:rsid w:val="00F0789A"/>
    <w:rsid w:val="00F14DDD"/>
    <w:rsid w:val="00F21F43"/>
    <w:rsid w:val="00F303CC"/>
    <w:rsid w:val="00F32315"/>
    <w:rsid w:val="00F577FD"/>
    <w:rsid w:val="00F64DCF"/>
    <w:rsid w:val="00F73079"/>
    <w:rsid w:val="00F77C4E"/>
    <w:rsid w:val="00F82CAA"/>
    <w:rsid w:val="00F83EC3"/>
    <w:rsid w:val="00F853DF"/>
    <w:rsid w:val="00F92033"/>
    <w:rsid w:val="00FB05FD"/>
    <w:rsid w:val="00FB5F4D"/>
    <w:rsid w:val="00FB6D25"/>
    <w:rsid w:val="00FC4CDE"/>
    <w:rsid w:val="00FC673E"/>
    <w:rsid w:val="00FD31B4"/>
    <w:rsid w:val="00FD6B78"/>
    <w:rsid w:val="00FE2216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A15E34-9633-4C33-8889-AC58239EC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9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numbering" w:customStyle="1" w:styleId="WWNum12">
    <w:name w:val="WWNum12"/>
    <w:basedOn w:val="a2"/>
    <w:rsid w:val="00D2278C"/>
  </w:style>
  <w:style w:type="numbering" w:customStyle="1" w:styleId="WWNum31">
    <w:name w:val="WWNum31"/>
    <w:basedOn w:val="a2"/>
    <w:rsid w:val="00D2278C"/>
  </w:style>
  <w:style w:type="numbering" w:customStyle="1" w:styleId="WWNum13">
    <w:name w:val="WWNum13"/>
    <w:basedOn w:val="a2"/>
    <w:rsid w:val="00223A18"/>
  </w:style>
  <w:style w:type="numbering" w:customStyle="1" w:styleId="WWNum32">
    <w:name w:val="WWNum32"/>
    <w:basedOn w:val="a2"/>
    <w:rsid w:val="00223A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Наталия Морозова</cp:lastModifiedBy>
  <cp:revision>2</cp:revision>
  <cp:lastPrinted>2016-08-03T09:09:00Z</cp:lastPrinted>
  <dcterms:created xsi:type="dcterms:W3CDTF">2017-07-03T06:47:00Z</dcterms:created>
  <dcterms:modified xsi:type="dcterms:W3CDTF">2017-07-03T06:47:00Z</dcterms:modified>
</cp:coreProperties>
</file>