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D45A88">
      <w:pPr>
        <w:pStyle w:val="Standard"/>
        <w:jc w:val="both"/>
      </w:pPr>
      <w:r>
        <w:t>02</w:t>
      </w:r>
      <w:r w:rsidR="002A3E39">
        <w:t xml:space="preserve"> </w:t>
      </w:r>
      <w:r>
        <w:t>августа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995AF2" w:rsidRDefault="00995AF2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95AF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Региональной экспертной группы по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Санкт-Петербург</w:t>
      </w:r>
      <w:r w:rsidRPr="00995AF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Ленинградской</w:t>
      </w:r>
      <w:r w:rsidRPr="00995AF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995AF2" w:rsidRDefault="00995AF2" w:rsidP="00995AF2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95AF2">
        <w:rPr>
          <w:color w:val="000000"/>
          <w:sz w:val="24"/>
          <w:szCs w:val="24"/>
          <w:shd w:val="clear" w:color="auto" w:fill="FFFFFF"/>
          <w:lang w:eastAsia="hi-IN" w:bidi="hi-IN"/>
        </w:rPr>
        <w:t>О назначении Руководителя Региональной экспертной группы по г. Санкт-Петербург и Ленинградской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EA104F">
        <w:rPr>
          <w:rFonts w:eastAsia="Times New Roman" w:cs="Times New Roman"/>
          <w:color w:val="000000"/>
        </w:rPr>
        <w:t>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10CCB" w:rsidTr="00010CCB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0CCB" w:rsidRDefault="00010CCB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0CCB" w:rsidRDefault="00010CCB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10CCB" w:rsidRPr="002B7BD2" w:rsidTr="00010CC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0CCB" w:rsidRPr="002B7BD2" w:rsidRDefault="00010CCB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Грунина Наталья Ивановна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0CCB" w:rsidRPr="00EF2B91" w:rsidRDefault="00010CCB" w:rsidP="00EA104F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Оренбургская область</w:t>
            </w:r>
          </w:p>
        </w:tc>
      </w:tr>
      <w:tr w:rsidR="00010CCB" w:rsidRPr="002B7BD2" w:rsidTr="00010CC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0CCB" w:rsidRDefault="00010CCB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Ермаков Дмитрий Васильевич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0CCB" w:rsidRDefault="00010CCB" w:rsidP="00EA104F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10CCB">
              <w:rPr>
                <w:rFonts w:cs="Times New Roman"/>
                <w:sz w:val="22"/>
                <w:szCs w:val="22"/>
              </w:rPr>
              <w:t>Оренбургская область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lastRenderedPageBreak/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10CCB" w:rsidRPr="002B7BD2" w:rsidTr="00010CC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0CCB" w:rsidRDefault="00010CCB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0CCB" w:rsidRDefault="00010CCB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10CCB" w:rsidRPr="002B7BD2" w:rsidTr="00010CC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0CCB" w:rsidRPr="002B7BD2" w:rsidRDefault="00010CCB" w:rsidP="00B2489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Грунина Наталья Ивановна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0CCB" w:rsidRPr="00EF2B91" w:rsidRDefault="00010CCB" w:rsidP="00B2489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10CCB">
              <w:rPr>
                <w:rFonts w:cs="Times New Roman"/>
                <w:sz w:val="22"/>
                <w:szCs w:val="22"/>
              </w:rPr>
              <w:t>Оренбургская область</w:t>
            </w:r>
          </w:p>
        </w:tc>
      </w:tr>
      <w:tr w:rsidR="00010CCB" w:rsidRPr="002B7BD2" w:rsidTr="00010CC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0CCB" w:rsidRDefault="00010CCB" w:rsidP="00B2489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Ермаков Дмитрий Васильевич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0CCB" w:rsidRDefault="00010CCB" w:rsidP="00B2489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010CCB">
              <w:rPr>
                <w:rFonts w:cs="Times New Roman"/>
                <w:sz w:val="22"/>
                <w:szCs w:val="22"/>
              </w:rPr>
              <w:t>Оренбургская область</w:t>
            </w:r>
          </w:p>
        </w:tc>
      </w:tr>
    </w:tbl>
    <w:p w:rsidR="00F0789A" w:rsidRDefault="00F0789A" w:rsidP="00E130C4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4D6ADB" w:rsidRDefault="004D6ADB" w:rsidP="00E130C4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995AF2" w:rsidRPr="00E47BC0" w:rsidRDefault="00995AF2" w:rsidP="00995AF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 w:rsidR="00EA104F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второму</w:t>
      </w: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EA104F" w:rsidRDefault="00EA104F" w:rsidP="00995AF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A104F">
        <w:rPr>
          <w:color w:val="000000"/>
          <w:sz w:val="24"/>
          <w:szCs w:val="24"/>
          <w:lang w:eastAsia="hi-IN" w:bidi="hi-IN"/>
        </w:rPr>
        <w:t>О создании Региональной экспертной группы по г. Санкт-Пе</w:t>
      </w:r>
      <w:r>
        <w:rPr>
          <w:color w:val="000000"/>
          <w:sz w:val="24"/>
          <w:szCs w:val="24"/>
          <w:lang w:eastAsia="hi-IN" w:bidi="hi-IN"/>
        </w:rPr>
        <w:t>тербург и Ленинградской области</w:t>
      </w:r>
    </w:p>
    <w:p w:rsidR="00995AF2" w:rsidRPr="00E47BC0" w:rsidRDefault="00995AF2" w:rsidP="00995AF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Председателя Экспертного совета 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поступило заявление с просьбой о создании Региональной экспертной группы по </w:t>
      </w:r>
      <w:r w:rsidR="00EA104F" w:rsidRPr="00EA104F">
        <w:rPr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 w:rsidRPr="00E47BC0">
        <w:rPr>
          <w:color w:val="000000"/>
          <w:sz w:val="24"/>
          <w:szCs w:val="24"/>
          <w:lang w:eastAsia="hi-IN" w:bidi="hi-IN"/>
        </w:rPr>
        <w:t>.</w:t>
      </w:r>
    </w:p>
    <w:p w:rsidR="00995AF2" w:rsidRPr="00E47BC0" w:rsidRDefault="00995AF2" w:rsidP="00995AF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Также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представил список кандидатов в члены Региональной экспертной группы по </w:t>
      </w:r>
      <w:r w:rsidR="00EA104F" w:rsidRPr="00EA104F">
        <w:rPr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 w:rsidRPr="00213590">
        <w:rPr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из членов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и Регионального отделения по </w:t>
      </w:r>
      <w:r w:rsidR="00EA104F" w:rsidRPr="00EA104F">
        <w:rPr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995AF2" w:rsidRPr="00CD3F77" w:rsidRDefault="00EA104F" w:rsidP="00995AF2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Туркова Ольга Анатольевна </w:t>
      </w:r>
    </w:p>
    <w:p w:rsidR="00995AF2" w:rsidRPr="00CD3F77" w:rsidRDefault="00EA104F" w:rsidP="00995AF2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Киреев Владимир Юрьевич</w:t>
      </w:r>
    </w:p>
    <w:p w:rsidR="00995AF2" w:rsidRPr="00EB1B1A" w:rsidRDefault="00995AF2" w:rsidP="00995AF2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995AF2" w:rsidRPr="00CD3F77" w:rsidRDefault="00995AF2" w:rsidP="00995AF2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К.И. предложил создать </w:t>
      </w:r>
      <w:r w:rsidRPr="00CD3F77">
        <w:rPr>
          <w:color w:val="000000"/>
          <w:sz w:val="24"/>
          <w:szCs w:val="24"/>
          <w:lang w:eastAsia="hi-IN" w:bidi="hi-IN"/>
        </w:rPr>
        <w:t xml:space="preserve">Региональную экспертную группу по </w:t>
      </w:r>
      <w:r w:rsidR="00EA104F" w:rsidRPr="00EA104F">
        <w:rPr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 w:rsidRPr="00213590">
        <w:rPr>
          <w:color w:val="000000"/>
          <w:sz w:val="24"/>
          <w:szCs w:val="24"/>
          <w:lang w:eastAsia="hi-IN" w:bidi="hi-IN"/>
        </w:rPr>
        <w:t xml:space="preserve"> </w:t>
      </w:r>
      <w:r w:rsidRPr="00CD3F77">
        <w:rPr>
          <w:color w:val="000000"/>
          <w:sz w:val="24"/>
          <w:szCs w:val="24"/>
          <w:lang w:eastAsia="hi-IN" w:bidi="hi-IN"/>
        </w:rPr>
        <w:t>в составе:</w:t>
      </w:r>
    </w:p>
    <w:p w:rsidR="00EA104F" w:rsidRPr="00CD3F77" w:rsidRDefault="00EA104F" w:rsidP="00EA104F">
      <w:pPr>
        <w:widowControl/>
        <w:numPr>
          <w:ilvl w:val="2"/>
          <w:numId w:val="49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Туркова Ольга Анатольевна </w:t>
      </w:r>
    </w:p>
    <w:p w:rsidR="00EA104F" w:rsidRPr="00CD3F77" w:rsidRDefault="00EA104F" w:rsidP="00EA104F">
      <w:pPr>
        <w:widowControl/>
        <w:numPr>
          <w:ilvl w:val="2"/>
          <w:numId w:val="49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Киреев Владимир Юрьевич</w:t>
      </w:r>
    </w:p>
    <w:p w:rsidR="00995AF2" w:rsidRPr="00E47BC0" w:rsidRDefault="00995AF2" w:rsidP="00EA104F">
      <w:pPr>
        <w:widowControl/>
        <w:tabs>
          <w:tab w:val="left" w:pos="990"/>
        </w:tabs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995AF2" w:rsidRPr="00E47BC0" w:rsidRDefault="00995AF2" w:rsidP="00995AF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995AF2" w:rsidRPr="00E47BC0" w:rsidRDefault="00995AF2" w:rsidP="00995AF2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E47BC0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995AF2" w:rsidRPr="00E47BC0" w:rsidRDefault="00995AF2" w:rsidP="00995AF2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995AF2" w:rsidRPr="00E47BC0" w:rsidRDefault="00995AF2" w:rsidP="00995AF2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995AF2" w:rsidRPr="00E47BC0" w:rsidRDefault="00995AF2" w:rsidP="00995AF2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995AF2" w:rsidRPr="00CD3F77" w:rsidRDefault="00995AF2" w:rsidP="00995AF2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E47BC0">
        <w:rPr>
          <w:color w:val="000000"/>
          <w:sz w:val="24"/>
          <w:szCs w:val="24"/>
          <w:lang w:eastAsia="hi-IN" w:bidi="hi-IN"/>
        </w:rPr>
        <w:t xml:space="preserve">создать Региональную экспертную группу по </w:t>
      </w:r>
      <w:r w:rsidR="00EA104F" w:rsidRPr="00EA104F">
        <w:rPr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 w:rsidRPr="00CD3F77">
        <w:rPr>
          <w:color w:val="000000"/>
          <w:sz w:val="24"/>
          <w:szCs w:val="24"/>
          <w:lang w:eastAsia="hi-IN" w:bidi="hi-IN"/>
        </w:rPr>
        <w:t>:</w:t>
      </w:r>
    </w:p>
    <w:p w:rsidR="00EA104F" w:rsidRPr="00CD3F77" w:rsidRDefault="00EA104F" w:rsidP="00EA104F">
      <w:pPr>
        <w:widowControl/>
        <w:numPr>
          <w:ilvl w:val="2"/>
          <w:numId w:val="5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Туркова Ольга Анатольевна </w:t>
      </w:r>
    </w:p>
    <w:p w:rsidR="00EA104F" w:rsidRPr="00CD3F77" w:rsidRDefault="00EA104F" w:rsidP="00EA104F">
      <w:pPr>
        <w:widowControl/>
        <w:numPr>
          <w:ilvl w:val="2"/>
          <w:numId w:val="5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Киреев Владимир Юрьевич</w:t>
      </w:r>
    </w:p>
    <w:p w:rsidR="00995AF2" w:rsidRDefault="00995AF2" w:rsidP="00995AF2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995AF2" w:rsidRPr="00F40384" w:rsidRDefault="00995AF2" w:rsidP="00995AF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 w:rsidR="00F0789A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третьему</w:t>
      </w: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995AF2" w:rsidRPr="00F40384" w:rsidRDefault="00995AF2" w:rsidP="00995AF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О назначении Руководителя Региональной экспертной группы по </w:t>
      </w:r>
      <w:r w:rsidR="00EA104F" w:rsidRPr="00EA104F">
        <w:rPr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</w:p>
    <w:p w:rsidR="00995AF2" w:rsidRPr="00F40384" w:rsidRDefault="00995AF2" w:rsidP="00995AF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="00EA104F" w:rsidRPr="00EA104F">
        <w:rPr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 w:rsidRPr="00213590">
        <w:rPr>
          <w:color w:val="000000"/>
          <w:sz w:val="24"/>
          <w:szCs w:val="24"/>
          <w:lang w:eastAsia="hi-IN" w:bidi="hi-IN"/>
        </w:rPr>
        <w:t xml:space="preserve"> </w:t>
      </w:r>
      <w:r w:rsidRPr="00E31F2A">
        <w:rPr>
          <w:color w:val="000000"/>
          <w:sz w:val="24"/>
          <w:szCs w:val="24"/>
          <w:lang w:eastAsia="hi-IN" w:bidi="hi-IN"/>
        </w:rPr>
        <w:t xml:space="preserve">кандидатуру </w:t>
      </w:r>
      <w:r w:rsidR="00EA104F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Киреева Владимира Юрьевича</w:t>
      </w:r>
      <w:r w:rsidR="00010CCB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, </w:t>
      </w:r>
      <w:r w:rsidRPr="00477099">
        <w:rPr>
          <w:color w:val="000000"/>
          <w:sz w:val="24"/>
          <w:szCs w:val="24"/>
          <w:lang w:eastAsia="hi-IN" w:bidi="hi-IN"/>
        </w:rPr>
        <w:t>члена Экспертного</w:t>
      </w:r>
      <w:r w:rsidRPr="00F40384">
        <w:rPr>
          <w:color w:val="000000"/>
          <w:sz w:val="24"/>
          <w:szCs w:val="24"/>
          <w:lang w:eastAsia="hi-IN" w:bidi="hi-IN"/>
        </w:rPr>
        <w:t xml:space="preserve">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="00F0789A" w:rsidRPr="00F0789A">
        <w:rPr>
          <w:color w:val="000000"/>
          <w:sz w:val="24"/>
          <w:szCs w:val="24"/>
          <w:lang w:eastAsia="hi-IN" w:bidi="hi-IN"/>
        </w:rPr>
        <w:t>г. Санкт-Петербург и Ленинградской области Киреева Владимира Юрьевича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995AF2" w:rsidRPr="00F40384" w:rsidRDefault="00995AF2" w:rsidP="00995AF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F0789A" w:rsidRPr="00F0789A">
        <w:rPr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 w:rsidRPr="00213590">
        <w:rPr>
          <w:color w:val="000000"/>
          <w:sz w:val="24"/>
          <w:szCs w:val="24"/>
          <w:lang w:eastAsia="hi-IN" w:bidi="hi-IN"/>
        </w:rPr>
        <w:t xml:space="preserve"> </w:t>
      </w:r>
      <w:r w:rsidR="00F0789A">
        <w:rPr>
          <w:color w:val="000000"/>
          <w:sz w:val="24"/>
          <w:szCs w:val="24"/>
          <w:lang w:eastAsia="hi-IN" w:bidi="hi-IN"/>
        </w:rPr>
        <w:t>Кирееву Владимиру Юрьевичу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995AF2" w:rsidRPr="00F40384" w:rsidRDefault="00995AF2" w:rsidP="00995AF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995AF2" w:rsidRPr="00F40384" w:rsidRDefault="00995AF2" w:rsidP="00995AF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995AF2" w:rsidRPr="00F40384" w:rsidRDefault="00995AF2" w:rsidP="00995AF2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995AF2" w:rsidRPr="00F40384" w:rsidRDefault="00995AF2" w:rsidP="00995AF2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995AF2" w:rsidRPr="00F40384" w:rsidRDefault="00995AF2" w:rsidP="00995AF2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995AF2" w:rsidRPr="00F40384" w:rsidRDefault="00995AF2" w:rsidP="00995AF2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995AF2" w:rsidRDefault="00995AF2" w:rsidP="00995AF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="00F0789A" w:rsidRPr="00F0789A">
        <w:rPr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 w:rsidRPr="002D058D">
        <w:rPr>
          <w:color w:val="000000"/>
          <w:sz w:val="24"/>
          <w:szCs w:val="24"/>
          <w:lang w:eastAsia="hi-IN" w:bidi="hi-IN"/>
        </w:rPr>
        <w:t xml:space="preserve"> </w:t>
      </w:r>
      <w:r w:rsidR="00F0789A" w:rsidRPr="00F0789A">
        <w:rPr>
          <w:color w:val="000000"/>
          <w:sz w:val="24"/>
          <w:szCs w:val="24"/>
          <w:lang w:eastAsia="hi-IN" w:bidi="hi-IN"/>
        </w:rPr>
        <w:t xml:space="preserve">Киреева Владимира Юрьевича </w:t>
      </w:r>
      <w:bookmarkStart w:id="0" w:name="_GoBack"/>
      <w:bookmarkEnd w:id="0"/>
      <w:r w:rsidRPr="00F40384">
        <w:rPr>
          <w:color w:val="000000"/>
          <w:sz w:val="24"/>
          <w:szCs w:val="24"/>
          <w:lang w:eastAsia="hi-IN" w:bidi="hi-IN"/>
        </w:rPr>
        <w:t xml:space="preserve">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F0789A" w:rsidRPr="00F0789A">
        <w:rPr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BD3DBB" w:rsidRDefault="00BD3DBB" w:rsidP="00100433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246" w:rsidRDefault="00787246">
      <w:r>
        <w:separator/>
      </w:r>
    </w:p>
  </w:endnote>
  <w:endnote w:type="continuationSeparator" w:id="0">
    <w:p w:rsidR="00787246" w:rsidRDefault="0078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246" w:rsidRDefault="00787246">
      <w:r>
        <w:rPr>
          <w:color w:val="000000"/>
        </w:rPr>
        <w:separator/>
      </w:r>
    </w:p>
  </w:footnote>
  <w:footnote w:type="continuationSeparator" w:id="0">
    <w:p w:rsidR="00787246" w:rsidRDefault="00787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B58486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20E2BE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9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4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7"/>
  </w:num>
  <w:num w:numId="5">
    <w:abstractNumId w:val="1"/>
  </w:num>
  <w:num w:numId="6">
    <w:abstractNumId w:val="0"/>
  </w:num>
  <w:num w:numId="7">
    <w:abstractNumId w:val="21"/>
  </w:num>
  <w:num w:numId="8">
    <w:abstractNumId w:val="1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8"/>
  </w:num>
  <w:num w:numId="10">
    <w:abstractNumId w:val="2"/>
  </w:num>
  <w:num w:numId="11">
    <w:abstractNumId w:val="23"/>
  </w:num>
  <w:num w:numId="12">
    <w:abstractNumId w:val="20"/>
  </w:num>
  <w:num w:numId="13">
    <w:abstractNumId w:val="30"/>
  </w:num>
  <w:num w:numId="14">
    <w:abstractNumId w:val="28"/>
  </w:num>
  <w:num w:numId="15">
    <w:abstractNumId w:val="1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1"/>
  </w:num>
  <w:num w:numId="20">
    <w:abstractNumId w:val="11"/>
  </w:num>
  <w:num w:numId="21">
    <w:abstractNumId w:val="36"/>
  </w:num>
  <w:num w:numId="22">
    <w:abstractNumId w:val="40"/>
  </w:num>
  <w:num w:numId="23">
    <w:abstractNumId w:val="25"/>
  </w:num>
  <w:num w:numId="24">
    <w:abstractNumId w:val="3"/>
  </w:num>
  <w:num w:numId="25">
    <w:abstractNumId w:val="39"/>
  </w:num>
  <w:num w:numId="26">
    <w:abstractNumId w:val="32"/>
  </w:num>
  <w:num w:numId="27">
    <w:abstractNumId w:val="22"/>
  </w:num>
  <w:num w:numId="28">
    <w:abstractNumId w:val="41"/>
  </w:num>
  <w:num w:numId="29">
    <w:abstractNumId w:val="19"/>
  </w:num>
  <w:num w:numId="30">
    <w:abstractNumId w:val="34"/>
  </w:num>
  <w:num w:numId="31">
    <w:abstractNumId w:val="42"/>
  </w:num>
  <w:num w:numId="32">
    <w:abstractNumId w:val="2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7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3"/>
  </w:num>
  <w:num w:numId="40">
    <w:abstractNumId w:val="5"/>
  </w:num>
  <w:num w:numId="41">
    <w:abstractNumId w:val="14"/>
  </w:num>
  <w:num w:numId="42">
    <w:abstractNumId w:val="16"/>
  </w:num>
  <w:num w:numId="43">
    <w:abstractNumId w:val="26"/>
  </w:num>
  <w:num w:numId="44">
    <w:abstractNumId w:val="38"/>
  </w:num>
  <w:num w:numId="45">
    <w:abstractNumId w:val="24"/>
  </w:num>
  <w:num w:numId="46">
    <w:abstractNumId w:val="15"/>
  </w:num>
  <w:num w:numId="47">
    <w:abstractNumId w:val="29"/>
  </w:num>
  <w:num w:numId="48">
    <w:abstractNumId w:val="2"/>
  </w:num>
  <w:num w:numId="49">
    <w:abstractNumId w:val="12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0CCB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C5C"/>
    <w:rsid w:val="003A3751"/>
    <w:rsid w:val="003A3F09"/>
    <w:rsid w:val="003A47B1"/>
    <w:rsid w:val="003B0B41"/>
    <w:rsid w:val="003B0DDD"/>
    <w:rsid w:val="003B4155"/>
    <w:rsid w:val="003B78F4"/>
    <w:rsid w:val="003C37FD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7AC5"/>
    <w:rsid w:val="00780C2E"/>
    <w:rsid w:val="00787246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184B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B40D0"/>
    <w:rsid w:val="00EB4FE0"/>
    <w:rsid w:val="00ED6CF3"/>
    <w:rsid w:val="00EE3DD8"/>
    <w:rsid w:val="00EF29AD"/>
    <w:rsid w:val="00EF2B91"/>
    <w:rsid w:val="00F040C5"/>
    <w:rsid w:val="00F0789A"/>
    <w:rsid w:val="00F14DDD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15E34-9633-4C33-8889-AC58239E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2016-08-03T09:09:00Z</cp:lastPrinted>
  <dcterms:created xsi:type="dcterms:W3CDTF">2017-07-03T06:47:00Z</dcterms:created>
  <dcterms:modified xsi:type="dcterms:W3CDTF">2017-07-03T06:47:00Z</dcterms:modified>
</cp:coreProperties>
</file>