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B1255">
      <w:pPr>
        <w:pStyle w:val="Standard"/>
        <w:jc w:val="both"/>
      </w:pPr>
      <w:r>
        <w:t>29</w:t>
      </w:r>
      <w:r w:rsidR="00285731">
        <w:t xml:space="preserve"> ноября</w:t>
      </w:r>
      <w:r w:rsidR="008B0EFB">
        <w:t xml:space="preserve">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Pr="00EB1255" w:rsidRDefault="00780C2E" w:rsidP="00EB1255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принятии в члены Саморегулируемой организации Региональной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ассоциации </w:t>
      </w:r>
      <w:r w:rsidR="00EB1255"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 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оценщиков.</w:t>
      </w:r>
    </w:p>
    <w:p w:rsid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проверок членов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СРО 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на I к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вартал 2017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проверок ч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ленов СРО РАО на II квартал 2017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проверок чл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III квартал 2017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100433" w:rsidRP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проверок ч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ленов СРО РАО на IV квартал 2017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EB1255">
        <w:rPr>
          <w:rFonts w:eastAsia="Times New Roman" w:cs="Times New Roman"/>
          <w:color w:val="000000"/>
        </w:rPr>
        <w:t>6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EB125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9E39C1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E39C1" w:rsidTr="009E39C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Паштанова Вера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EE2060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</w:t>
            </w:r>
            <w:r w:rsidR="009E39C1">
              <w:rPr>
                <w:rFonts w:cs="Times New Roman"/>
                <w:sz w:val="22"/>
                <w:szCs w:val="22"/>
              </w:rPr>
              <w:t>оробьева Юлия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Хрущева Наталья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Самарская область 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Захаров Никита </w:t>
            </w:r>
            <w:r>
              <w:rPr>
                <w:rFonts w:cs="Times New Roman"/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Краснодарский край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Хайбуллина Ольга Эдуардовна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Свердловская область 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Щелконогова Ольга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EB125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E39C1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оценщика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Паштанова Вера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EE2060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</w:t>
            </w:r>
            <w:bookmarkStart w:id="0" w:name="_GoBack"/>
            <w:bookmarkEnd w:id="0"/>
            <w:r w:rsidR="009E39C1">
              <w:rPr>
                <w:rFonts w:cs="Times New Roman"/>
                <w:sz w:val="22"/>
                <w:szCs w:val="22"/>
              </w:rPr>
              <w:t>оробьева Юлия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Хрущева Наталья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Самарская область 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Захаров Никита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Хайбуллина Ольга Эдуардовна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Свердловская область 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Щелконогова Ольга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E39C1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>Решили: утвердить</w:t>
      </w:r>
      <w:r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 xml:space="preserve">Ассоциации </w:t>
      </w:r>
      <w:r w:rsidRPr="006D7C17">
        <w:rPr>
          <w:color w:val="000000"/>
          <w:sz w:val="24"/>
          <w:szCs w:val="24"/>
          <w:lang w:eastAsia="hi-IN" w:bidi="hi-IN"/>
        </w:rPr>
        <w:t xml:space="preserve">Овчинников К.И. предложил утвердить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>СРО РАО</w:t>
      </w:r>
      <w:r w:rsidRPr="006D7C17">
        <w:rPr>
          <w:color w:val="000000"/>
          <w:sz w:val="24"/>
          <w:szCs w:val="24"/>
          <w:lang w:eastAsia="hi-IN" w:bidi="hi-IN"/>
        </w:rPr>
        <w:t xml:space="preserve"> 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>Решили: утвердить</w:t>
      </w:r>
      <w:r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четвертому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95601" w:rsidRPr="006D7C17" w:rsidRDefault="00EF71A5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795601"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EF71A5" w:rsidP="0079560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>Решили: утвердить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 w:rsidR="00795601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="00795601" w:rsidRPr="006D7C17">
        <w:rPr>
          <w:color w:val="000000"/>
          <w:sz w:val="24"/>
          <w:szCs w:val="24"/>
          <w:lang w:val="en-US" w:eastAsia="hi-IN" w:bidi="hi-IN"/>
        </w:rPr>
        <w:t>III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пятому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EF71A5"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EF71A5"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>СРО РАО</w:t>
      </w:r>
      <w:r w:rsidRPr="006D7C17">
        <w:rPr>
          <w:color w:val="000000"/>
          <w:sz w:val="24"/>
          <w:szCs w:val="24"/>
          <w:lang w:eastAsia="hi-IN" w:bidi="hi-IN"/>
        </w:rPr>
        <w:t xml:space="preserve"> 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EF71A5"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95601" w:rsidRPr="006D7C17" w:rsidRDefault="00EF71A5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795601"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EF71A5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Решили:</w:t>
      </w:r>
      <w:r w:rsidRPr="006D7C17">
        <w:rPr>
          <w:color w:val="000000"/>
          <w:sz w:val="24"/>
          <w:szCs w:val="24"/>
          <w:lang w:eastAsia="hi-IN" w:bidi="hi-IN"/>
        </w:rPr>
        <w:t xml:space="preserve"> утвердить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 w:rsidR="00795601" w:rsidRPr="00D1758D">
        <w:rPr>
          <w:color w:val="000000"/>
          <w:sz w:val="24"/>
          <w:szCs w:val="24"/>
          <w:lang w:eastAsia="hi-IN" w:bidi="hi-IN"/>
        </w:rPr>
        <w:t>СРО РАО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на IV кв</w:t>
      </w:r>
      <w:r>
        <w:rPr>
          <w:color w:val="000000"/>
          <w:sz w:val="24"/>
          <w:szCs w:val="24"/>
          <w:lang w:eastAsia="hi-IN" w:bidi="hi-IN"/>
        </w:rPr>
        <w:t>артал 2017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EF71A5" w:rsidP="00EF71A5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42" w:rsidRDefault="00831642">
      <w:r>
        <w:separator/>
      </w:r>
    </w:p>
  </w:endnote>
  <w:endnote w:type="continuationSeparator" w:id="0">
    <w:p w:rsidR="00831642" w:rsidRDefault="0083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42" w:rsidRDefault="00831642">
      <w:r>
        <w:rPr>
          <w:color w:val="000000"/>
        </w:rPr>
        <w:separator/>
      </w:r>
    </w:p>
  </w:footnote>
  <w:footnote w:type="continuationSeparator" w:id="0">
    <w:p w:rsidR="00831642" w:rsidRDefault="0083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5731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F4067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0435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A2805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560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066A"/>
    <w:rsid w:val="00814CEC"/>
    <w:rsid w:val="00815323"/>
    <w:rsid w:val="00831642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E39C1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F1896"/>
    <w:rsid w:val="00AF1EF9"/>
    <w:rsid w:val="00B15099"/>
    <w:rsid w:val="00B15B17"/>
    <w:rsid w:val="00B178EB"/>
    <w:rsid w:val="00B22566"/>
    <w:rsid w:val="00B2489C"/>
    <w:rsid w:val="00B31476"/>
    <w:rsid w:val="00B3716F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2697E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CDD"/>
    <w:rsid w:val="00E83B58"/>
    <w:rsid w:val="00E94A50"/>
    <w:rsid w:val="00EA104F"/>
    <w:rsid w:val="00EA1778"/>
    <w:rsid w:val="00EB1255"/>
    <w:rsid w:val="00EB40D0"/>
    <w:rsid w:val="00EB4FE0"/>
    <w:rsid w:val="00ED1C94"/>
    <w:rsid w:val="00ED6CF3"/>
    <w:rsid w:val="00EE2060"/>
    <w:rsid w:val="00EE2A76"/>
    <w:rsid w:val="00EE3DD8"/>
    <w:rsid w:val="00EF29AD"/>
    <w:rsid w:val="00EF2B91"/>
    <w:rsid w:val="00EF71A5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746E0-45F2-4046-BBFB-82541C94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numbering" w:customStyle="1" w:styleId="WWNum114">
    <w:name w:val="WWNum114"/>
    <w:basedOn w:val="a2"/>
    <w:rsid w:val="0079560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2016-12-01T09:48:00Z</cp:lastPrinted>
  <dcterms:created xsi:type="dcterms:W3CDTF">2017-06-30T13:25:00Z</dcterms:created>
  <dcterms:modified xsi:type="dcterms:W3CDTF">2017-08-29T13:54:00Z</dcterms:modified>
</cp:coreProperties>
</file>