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421966">
      <w:pPr>
        <w:pStyle w:val="Standard"/>
        <w:jc w:val="both"/>
      </w:pPr>
      <w:r>
        <w:t>10 октября</w:t>
      </w:r>
      <w:r w:rsidR="00BD6920">
        <w:t xml:space="preserve">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421966" w:rsidRDefault="00421966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</w:p>
    <w:p w:rsidR="00477099" w:rsidRDefault="007C0B4C" w:rsidP="007C0B4C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C0B4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</w:t>
      </w:r>
      <w:r w:rsidR="0042196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итогов плановых и внеплановых </w:t>
      </w:r>
      <w:r w:rsidR="00BD6920">
        <w:rPr>
          <w:color w:val="000000"/>
          <w:sz w:val="24"/>
          <w:szCs w:val="24"/>
          <w:shd w:val="clear" w:color="auto" w:fill="FFFFFF"/>
          <w:lang w:eastAsia="hi-IN" w:bidi="hi-IN"/>
        </w:rPr>
        <w:t>проверок</w:t>
      </w:r>
      <w:r w:rsidR="003A7F6B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за</w:t>
      </w:r>
      <w:r w:rsidR="00BD69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421966" w:rsidRPr="00421966">
        <w:rPr>
          <w:color w:val="000000"/>
          <w:sz w:val="24"/>
          <w:szCs w:val="24"/>
          <w:shd w:val="clear" w:color="auto" w:fill="FFFFFF"/>
          <w:lang w:eastAsia="hi-IN" w:bidi="hi-IN"/>
        </w:rPr>
        <w:t>3</w:t>
      </w:r>
      <w:r w:rsidR="00BD692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2017</w:t>
      </w:r>
      <w:r w:rsidRPr="007C0B4C">
        <w:rPr>
          <w:color w:val="000000"/>
          <w:sz w:val="24"/>
          <w:szCs w:val="24"/>
          <w:shd w:val="clear" w:color="auto" w:fill="FFFFFF"/>
          <w:lang w:eastAsia="hi-IN" w:bidi="hi-IN"/>
        </w:rPr>
        <w:t>г.</w:t>
      </w:r>
    </w:p>
    <w:p w:rsidR="00421966" w:rsidRDefault="00421966" w:rsidP="00421966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D6920" w:rsidRDefault="00BD6920" w:rsidP="00BD6920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421966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 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BD6920" w:rsidRDefault="00BD6920" w:rsidP="00BD6920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D6920" w:rsidRPr="007C0B4C" w:rsidRDefault="00BD6920" w:rsidP="00BD6920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C0B4C" w:rsidRPr="00D2564D" w:rsidRDefault="00D2564D" w:rsidP="00D256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</w:t>
      </w:r>
      <w:r w:rsidR="007C0B4C"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421966">
        <w:rPr>
          <w:b/>
          <w:bCs/>
          <w:color w:val="000000"/>
          <w:u w:val="single"/>
          <w:shd w:val="clear" w:color="auto" w:fill="FFFFFF"/>
        </w:rPr>
        <w:t xml:space="preserve">первому </w:t>
      </w:r>
      <w:r w:rsidR="00421966" w:rsidRPr="00D2564D">
        <w:rPr>
          <w:b/>
          <w:bCs/>
          <w:color w:val="000000"/>
          <w:u w:val="single"/>
          <w:shd w:val="clear" w:color="auto" w:fill="FFFFFF"/>
        </w:rPr>
        <w:t>вопросу</w:t>
      </w:r>
      <w:r w:rsidR="007C0B4C" w:rsidRPr="00D2564D">
        <w:rPr>
          <w:b/>
          <w:bCs/>
          <w:color w:val="000000"/>
          <w:u w:val="single"/>
          <w:shd w:val="clear" w:color="auto" w:fill="FFFFFF"/>
        </w:rPr>
        <w:t xml:space="preserve"> повестки дня:</w:t>
      </w: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</w:t>
      </w:r>
      <w:r w:rsidR="00421966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итогов </w:t>
      </w:r>
      <w:r w:rsidR="00421966"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плановых</w:t>
      </w:r>
      <w:r w:rsidR="00421966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внеплановых проверок за 3</w:t>
      </w:r>
      <w:r w:rsidR="00BD692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2017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</w:p>
    <w:p w:rsidR="007C0B4C" w:rsidRPr="00D2278C" w:rsidRDefault="007C0B4C" w:rsidP="00421966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 заседания Президент Совета Ассоциации Овчинников К. И., который предложил утвердить результаты плановых</w:t>
      </w:r>
      <w:r w:rsidR="00421966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внеплановых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проверок за </w:t>
      </w:r>
      <w:r w:rsidR="00421966">
        <w:rPr>
          <w:rFonts w:eastAsia="Lucida Sans Unicode" w:cs="Tahoma"/>
          <w:color w:val="000000"/>
          <w:sz w:val="24"/>
          <w:szCs w:val="24"/>
          <w:lang w:eastAsia="hi-IN" w:bidi="hi-IN"/>
        </w:rPr>
        <w:t>3</w:t>
      </w: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BD6920">
        <w:rPr>
          <w:rFonts w:eastAsia="Lucida Sans Unicode" w:cs="Tahoma"/>
          <w:color w:val="000000"/>
          <w:sz w:val="24"/>
          <w:szCs w:val="24"/>
          <w:lang w:eastAsia="hi-IN" w:bidi="hi-IN"/>
        </w:rPr>
        <w:t>квартал 2017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C0B4C" w:rsidRPr="00D2278C" w:rsidRDefault="007C0B4C" w:rsidP="007C0B4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7C0B4C" w:rsidRPr="00D2278C" w:rsidRDefault="007C0B4C" w:rsidP="007C0B4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7C0B4C" w:rsidRPr="00D2278C" w:rsidRDefault="007C0B4C" w:rsidP="007C0B4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7C0B4C" w:rsidRPr="00D2278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</w:t>
      </w:r>
      <w:r w:rsidR="00421966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итоги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плановых</w:t>
      </w:r>
      <w:r w:rsidR="00421966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внеплановых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проверок за </w:t>
      </w:r>
      <w:r w:rsidR="00421966">
        <w:rPr>
          <w:rFonts w:eastAsia="Lucida Sans Unicode" w:cs="Tahoma"/>
          <w:color w:val="000000"/>
          <w:sz w:val="24"/>
          <w:szCs w:val="24"/>
          <w:lang w:eastAsia="hi-IN" w:bidi="hi-IN"/>
        </w:rPr>
        <w:t>3</w:t>
      </w: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BD6920">
        <w:rPr>
          <w:rFonts w:eastAsia="Lucida Sans Unicode" w:cs="Tahoma"/>
          <w:color w:val="000000"/>
          <w:sz w:val="24"/>
          <w:szCs w:val="24"/>
          <w:lang w:eastAsia="hi-IN" w:bidi="hi-IN"/>
        </w:rPr>
        <w:t>квартал 2017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</w:p>
    <w:p w:rsidR="00BD6920" w:rsidRDefault="00BD6920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A0C7C" w:rsidRDefault="005A0C7C" w:rsidP="00BD692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BD6920" w:rsidRPr="00F9767C" w:rsidRDefault="00BD6920" w:rsidP="00BD692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421966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</w:t>
      </w: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повестки дня:</w:t>
      </w:r>
    </w:p>
    <w:p w:rsidR="00BD6920" w:rsidRDefault="00BD6920" w:rsidP="00BD6920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42196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="00421966"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BD6920" w:rsidRPr="003C45EA" w:rsidRDefault="00BD6920" w:rsidP="00BD692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</w:t>
      </w:r>
      <w:r>
        <w:rPr>
          <w:color w:val="000000"/>
          <w:sz w:val="24"/>
          <w:szCs w:val="24"/>
          <w:lang w:eastAsia="hi-IN" w:bidi="hi-IN"/>
        </w:rPr>
        <w:t xml:space="preserve">о приостановлении </w:t>
      </w:r>
      <w:r w:rsidR="00421966">
        <w:rPr>
          <w:color w:val="000000"/>
          <w:sz w:val="24"/>
          <w:szCs w:val="24"/>
          <w:lang w:eastAsia="hi-IN" w:bidi="hi-IN"/>
        </w:rPr>
        <w:t>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</w:t>
      </w:r>
      <w:r w:rsidRPr="003C45EA">
        <w:rPr>
          <w:color w:val="000000"/>
          <w:sz w:val="24"/>
          <w:szCs w:val="24"/>
          <w:lang w:eastAsia="hi-IN" w:bidi="hi-IN"/>
        </w:rPr>
        <w:lastRenderedPageBreak/>
        <w:t xml:space="preserve">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 xml:space="preserve">приостановить </w:t>
      </w:r>
      <w:r w:rsidR="00421966">
        <w:rPr>
          <w:color w:val="000000"/>
          <w:sz w:val="24"/>
          <w:szCs w:val="24"/>
          <w:lang w:eastAsia="hi-IN" w:bidi="hi-IN"/>
        </w:rPr>
        <w:t>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 w:rsidR="00421966">
        <w:rPr>
          <w:color w:val="000000"/>
          <w:sz w:val="24"/>
          <w:szCs w:val="24"/>
          <w:lang w:eastAsia="hi-IN" w:bidi="hi-IN"/>
        </w:rPr>
        <w:t>Самойлик Г.С. сроком с 10.10.2017 по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 w:rsidR="00421966">
        <w:rPr>
          <w:color w:val="000000"/>
          <w:sz w:val="24"/>
          <w:szCs w:val="24"/>
          <w:lang w:eastAsia="hi-IN" w:bidi="hi-IN"/>
        </w:rPr>
        <w:t>01.05.2018 гг.</w:t>
      </w:r>
      <w:r>
        <w:rPr>
          <w:color w:val="000000"/>
          <w:sz w:val="24"/>
          <w:szCs w:val="24"/>
          <w:lang w:eastAsia="hi-IN" w:bidi="hi-IN"/>
        </w:rPr>
        <w:t xml:space="preserve"> </w:t>
      </w:r>
    </w:p>
    <w:tbl>
      <w:tblPr>
        <w:tblW w:w="96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3"/>
        <w:gridCol w:w="6796"/>
      </w:tblGrid>
      <w:tr w:rsidR="00BD6920" w:rsidRPr="003C45EA" w:rsidTr="00421966">
        <w:trPr>
          <w:trHeight w:val="139"/>
        </w:trPr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3C45EA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3C45EA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21966" w:rsidRPr="003C45EA" w:rsidTr="006D1690">
        <w:trPr>
          <w:trHeight w:val="147"/>
        </w:trPr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966" w:rsidRPr="00151069" w:rsidRDefault="00421966" w:rsidP="0042196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00839</w:t>
            </w:r>
          </w:p>
        </w:tc>
        <w:tc>
          <w:tcPr>
            <w:tcW w:w="67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966" w:rsidRPr="00151069" w:rsidRDefault="00421966" w:rsidP="00421966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Самойлик Галина Сергеевна</w:t>
            </w: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BD6920" w:rsidRPr="003C45EA" w:rsidRDefault="00BD6920" w:rsidP="00BD692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BD6920" w:rsidRPr="00F40384" w:rsidRDefault="00BD6920" w:rsidP="00BD692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BD6920" w:rsidRPr="00F40384" w:rsidRDefault="00BD6920" w:rsidP="00BD692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BD6920" w:rsidRPr="00F40384" w:rsidRDefault="00BD6920" w:rsidP="00BD692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BD6920" w:rsidRPr="00F40384" w:rsidRDefault="00BD6920" w:rsidP="00BD6920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BD6920" w:rsidRPr="003C45EA" w:rsidRDefault="00BD6920" w:rsidP="00BD6920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BD6920" w:rsidRPr="003C45EA" w:rsidRDefault="00BD6920" w:rsidP="00BD6920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BD6920" w:rsidRDefault="00BD6920" w:rsidP="00BD692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приостановить </w:t>
      </w:r>
      <w:r w:rsidR="00421966">
        <w:rPr>
          <w:rFonts w:eastAsia="Lucida Sans Unicode" w:cs="Tahoma"/>
          <w:sz w:val="24"/>
          <w:szCs w:val="24"/>
          <w:lang w:eastAsia="hi-IN" w:bidi="hi-IN"/>
        </w:rPr>
        <w:t>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BD6920" w:rsidRPr="00F9767C" w:rsidRDefault="00BD6920" w:rsidP="00BD692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D6920" w:rsidRPr="00FB5F4D" w:rsidTr="00421966">
        <w:trPr>
          <w:trHeight w:val="377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FB5F4D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FB5F4D" w:rsidRDefault="00BD6920" w:rsidP="000A338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D6920" w:rsidRPr="00151069" w:rsidTr="000A338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151069" w:rsidRDefault="00421966" w:rsidP="00BD692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00839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6920" w:rsidRPr="00151069" w:rsidRDefault="00421966" w:rsidP="00BD692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Самойлик Галина Сергеевна</w:t>
            </w: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BD6920" w:rsidRPr="003C45EA" w:rsidRDefault="00BD6920" w:rsidP="00BD6920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BD6920" w:rsidRDefault="00BD6920" w:rsidP="00BD692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D6920" w:rsidRPr="00D2278C" w:rsidRDefault="00BD6920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0" w:rsidRDefault="00010A60">
      <w:r>
        <w:separator/>
      </w:r>
    </w:p>
  </w:endnote>
  <w:endnote w:type="continuationSeparator" w:id="0">
    <w:p w:rsidR="00010A60" w:rsidRDefault="000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0" w:rsidRDefault="00010A60">
      <w:r>
        <w:rPr>
          <w:color w:val="000000"/>
        </w:rPr>
        <w:separator/>
      </w:r>
    </w:p>
  </w:footnote>
  <w:footnote w:type="continuationSeparator" w:id="0">
    <w:p w:rsidR="00010A60" w:rsidRDefault="0001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03C8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2016-10-06T08:42:00Z</cp:lastPrinted>
  <dcterms:created xsi:type="dcterms:W3CDTF">2017-10-11T08:12:00Z</dcterms:created>
  <dcterms:modified xsi:type="dcterms:W3CDTF">2017-10-11T08:12:00Z</dcterms:modified>
</cp:coreProperties>
</file>